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24" w:rsidRPr="00EE1124" w:rsidRDefault="00EE1124" w:rsidP="00EE112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E1124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Памятка по профилактике свиного гриппа 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Грипп - это острое вирусное респираторное заболевание с коротким инкубационным периодом (от нескольких часов до 3 дней), протекающее с выраженными симптомами интоксикации. 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Грипп и острые респираторные вирусные инфекции постепенно «подрывают» </w:t>
      </w:r>
      <w:proofErr w:type="spellStart"/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систему, сокращая на несколько лет среднюю продолжительность жизни человека. При тяжелом течении заболевание может закончиться летально, часто возникают необратимые поражения дыхательных органов, центральной нервной системы, </w:t>
      </w:r>
      <w:proofErr w:type="spellStart"/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системы, провоцирующие заболевание сердца и сосудов, пневмонии, </w:t>
      </w:r>
      <w:proofErr w:type="spellStart"/>
      <w:r w:rsidRPr="00EE1124">
        <w:rPr>
          <w:rFonts w:ascii="Times New Roman" w:eastAsia="Times New Roman" w:hAnsi="Times New Roman" w:cs="Times New Roman"/>
          <w:sz w:val="28"/>
          <w:szCs w:val="28"/>
        </w:rPr>
        <w:t>трахеобронхиты</w:t>
      </w:r>
      <w:proofErr w:type="spell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E1124">
        <w:rPr>
          <w:rFonts w:ascii="Times New Roman" w:eastAsia="Times New Roman" w:hAnsi="Times New Roman" w:cs="Times New Roman"/>
          <w:sz w:val="28"/>
          <w:szCs w:val="28"/>
        </w:rPr>
        <w:t>менингоэнцефалиты</w:t>
      </w:r>
      <w:proofErr w:type="spellEnd"/>
      <w:r w:rsidRPr="00EE1124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Вирусы гриппа  устойчивы к факторам окружающей среды, могут  длительное время сохраняться при низких температурах. В то же время, вирусы гриппа чувствительны к высоким температурам (более 60 градусов С), ультрафиолетовому облучению,  дезинфекционным средствам. 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Вирус гриппа очень легко передается. Источником инфекции является больной человек, особенно опасный в течение первых 5-6 дней заболевания. Самый распространенный путь передачи инфекции - воздушно-капельный. Так же возможен (хотя и более редко) и бытовой путь передачи, например заражение через предметы обихода.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Входными воротами для вируса гриппа является слизистая респираторного тракта. В дальнейшем вирус попадает в кровь и разносится по всему организму. Вирус, попадая в кровь, вызывает угнетение кроветворения и иммунной системы, развивается лейкопения и другие осложнения.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В случае легкой формы гриппа температура тела может оставаться нормальной или повышаться не выше 38 градусов, симптомы инфекционного токсикоза слабо выражены или отсутствуют.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В случае среднетяжелой формы гриппа температура повышается до 38,5 - 39,5 градусов и отмечаются: обильное потоотделение, слабость, светобоязнь, суставные, мышечные боли, головная боль, катаральные симптомы, гиперемия мягкого неба и задней стенки глотки, гиперемия конъюнктив.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При развитии тяжелой формы гриппа температура тела поднимается до 40 - 40,5 градусов. В дополнении к симптомам, характерным для среднетяжелой формы гриппа, появляются носовые кровотечения, точечные геморрагии на мягком небе и рвота.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При гриппе наблюдается большое количество разнообразных осложнений. Наиболее частым осложнением гриппа является пневмония,  ринит, синусит, бронхит, отит. Осложнения со стороны </w:t>
      </w:r>
      <w:proofErr w:type="spellStart"/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системы чаще встречаются у лиц пожилого возраста. Может развиться миокардит и перикардит. 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lastRenderedPageBreak/>
        <w:t>Вакцинация является основным средством профилактики гриппа, снижает распространение болезни и смертность. Одним из наиболее распространенных сре</w:t>
      </w:r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>я профилактики гриппа является ватно-марлевая повязка (маска). Однако это недостаточно эффективный метод защитить себя от заражения в окружении больных.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инфекция хорошо передается через грязные руки. При рукопожатии, через дверные ручки, вирусы переходят на руки, затем в нос, глаза, рот. Так что на период эпидемий рекомендуется отказаться от рукопожатий. Необходимо часто мыть руки, особенно во время болезни или ухода за больным. Для профилактики гриппа и ОРВИ важно уменьшить число контактов с источниками инфекции, это особенно важно для детей. Дети должны как можно больше гулять.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Необходимо принимать аскорбиновую кислоту и поливитамины. Витамин</w:t>
      </w:r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применяют внутрь по 0,5-1г 1-2 раза в день. Следует отметить, наибольшее количество витамина</w:t>
      </w:r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соке квашеной капусты, а так же цитрусовых - лимонах, мандаринах, киви. 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Полезен</w:t>
      </w:r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салат из свежей капусты с подсолнечным маслом, содержащий большой запас витаминов и микроэлементов. Для профилактики в период эпидемий гриппа и простудных заболеваний можно применять чеснок по 2-3 зубчика ежедневно.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мероприятия: мытье 2 раза в день передних отделов носа с мылом. При этом механически удаляются чужеродные структуры, попавшие в полость носа с вдыхаемым воздухом. Полоскание горла (растворами </w:t>
      </w:r>
      <w:proofErr w:type="spellStart"/>
      <w:r w:rsidRPr="00EE1124">
        <w:rPr>
          <w:rFonts w:ascii="Times New Roman" w:eastAsia="Times New Roman" w:hAnsi="Times New Roman" w:cs="Times New Roman"/>
          <w:sz w:val="28"/>
          <w:szCs w:val="28"/>
        </w:rPr>
        <w:t>фурацилина</w:t>
      </w:r>
      <w:proofErr w:type="spellEnd"/>
      <w:r w:rsidRPr="00EE1124">
        <w:rPr>
          <w:rFonts w:ascii="Times New Roman" w:eastAsia="Times New Roman" w:hAnsi="Times New Roman" w:cs="Times New Roman"/>
          <w:sz w:val="28"/>
          <w:szCs w:val="28"/>
        </w:rPr>
        <w:t>, соды), ингаляции в течение 2-3 минут (в 300-граммовую кружку налить воду, вскипятить, 30-40 капель эвкалипта, 1/2 чайная ложки соды), теплые ножные ванны с горчицей в течение 10-15 мин, после чего стопы растираются какой-либо разогревающей мазью.</w:t>
      </w:r>
    </w:p>
    <w:p w:rsidR="00EE1124" w:rsidRPr="00EE1124" w:rsidRDefault="00EE1124" w:rsidP="00EE112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1124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EE112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E1124">
        <w:rPr>
          <w:rFonts w:ascii="Times New Roman" w:eastAsia="Times New Roman" w:hAnsi="Times New Roman" w:cs="Times New Roman"/>
          <w:sz w:val="28"/>
          <w:szCs w:val="28"/>
        </w:rPr>
        <w:t xml:space="preserve"> если Вы  заболели, помните,  что самолечение гриппа  крайне опасно, необходимо вызвать врача на дом и следовать его указаниям.</w:t>
      </w:r>
    </w:p>
    <w:p w:rsidR="00590347" w:rsidRPr="00EE1124" w:rsidRDefault="00EE1124" w:rsidP="00EE1124">
      <w:pPr>
        <w:rPr>
          <w:sz w:val="28"/>
          <w:szCs w:val="28"/>
        </w:rPr>
      </w:pPr>
      <w:hyperlink r:id="rId4" w:tgtFrame="_blank" w:tooltip="Мой Мир" w:history="1">
        <w:r w:rsidRPr="00EE1124">
          <w:rPr>
            <w:rFonts w:ascii="Arial" w:eastAsia="Times New Roman" w:hAnsi="Arial" w:cs="Arial"/>
            <w:color w:val="CE6969"/>
            <w:sz w:val="28"/>
            <w:szCs w:val="28"/>
            <w:u w:val="single"/>
            <w:shd w:val="clear" w:color="auto" w:fill="226EB7"/>
          </w:rPr>
          <w:br/>
        </w:r>
      </w:hyperlink>
    </w:p>
    <w:sectPr w:rsidR="00590347" w:rsidRPr="00EE1124" w:rsidSect="00EE112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124"/>
    <w:rsid w:val="00590347"/>
    <w:rsid w:val="00EE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EE1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moimir&amp;url=http%3A%2F%2Fbryansktoday.ru%2F2016012631114%2Fbestblog%2FPamyatka-po-profilaktike-grippa.html&amp;title=%D0%9F%D0%B0%D0%BC%D1%8F%D1%82%D0%BA%D0%B0%20%D0%BF%D0%BE%20%D0%BF%D1%80%D0%BE%D1%84%D0%B8%D0%BB%D0%B0%D0%BA%D1%82%D0%B8%D0%BA%D0%B5%20%D1%81%D0%B2%D0%B8%D0%BD%D0%BE%D0%B3%D0%BE%20%D0%B3%D1%80%D0%B8%D0%BF%D0%BF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2016-01-26T09:39:00Z</dcterms:created>
  <dcterms:modified xsi:type="dcterms:W3CDTF">2016-01-26T09:40:00Z</dcterms:modified>
</cp:coreProperties>
</file>