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A62" w:rsidRPr="00271A1C" w:rsidRDefault="00140A62" w:rsidP="00140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ook w:val="04A0" w:firstRow="1" w:lastRow="0" w:firstColumn="1" w:lastColumn="0" w:noHBand="0" w:noVBand="1"/>
      </w:tblPr>
      <w:tblGrid>
        <w:gridCol w:w="9618"/>
      </w:tblGrid>
      <w:tr w:rsidR="00396BC1" w:rsidRPr="00D901FA" w:rsidTr="00D014A1">
        <w:trPr>
          <w:trHeight w:val="3028"/>
        </w:trPr>
        <w:tc>
          <w:tcPr>
            <w:tcW w:w="9618" w:type="dxa"/>
          </w:tcPr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 и воспитания в учебных кабинетах:</w:t>
            </w:r>
          </w:p>
          <w:p w:rsidR="00DD7B34" w:rsidRPr="00D901FA" w:rsidRDefault="00DD7B34" w:rsidP="003728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7B34" w:rsidRPr="00D901FA" w:rsidRDefault="00DD7B34" w:rsidP="003728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начальных классов</w:t>
            </w:r>
          </w:p>
          <w:p w:rsidR="00DD7B34" w:rsidRPr="00D901FA" w:rsidRDefault="00DD7B34" w:rsidP="0037284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01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Русский язык</w:t>
            </w:r>
          </w:p>
          <w:p w:rsidR="00DD7B34" w:rsidRPr="00D901FA" w:rsidRDefault="00DD7B34" w:rsidP="0037284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01FA">
              <w:rPr>
                <w:rFonts w:ascii="Times New Roman" w:hAnsi="Times New Roman"/>
                <w:sz w:val="24"/>
                <w:szCs w:val="24"/>
                <w:u w:val="single"/>
              </w:rPr>
              <w:t>Программа «Школа России»</w:t>
            </w:r>
            <w:r w:rsidRPr="00D901FA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0567BF" w:rsidRPr="00D901FA" w:rsidRDefault="00DD7B34" w:rsidP="0037284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01FA">
              <w:rPr>
                <w:rFonts w:ascii="Times New Roman" w:hAnsi="Times New Roman"/>
                <w:sz w:val="24"/>
                <w:szCs w:val="24"/>
              </w:rPr>
              <w:t>Зеленина Л.М.. Русский язык. 3 класс. – М.: Просвещение, 2006.</w:t>
            </w:r>
            <w:r w:rsidRPr="00D901FA">
              <w:rPr>
                <w:rFonts w:ascii="Times New Roman" w:hAnsi="Times New Roman"/>
                <w:sz w:val="24"/>
                <w:szCs w:val="24"/>
              </w:rPr>
              <w:br w:type="page"/>
              <w:t>2. Зеленина Л.М.. Русский язык. 4 класс. – М.: Просвещение, 2008.</w:t>
            </w:r>
            <w:r w:rsidRPr="00D901FA">
              <w:rPr>
                <w:rFonts w:ascii="Times New Roman" w:hAnsi="Times New Roman"/>
                <w:sz w:val="24"/>
                <w:szCs w:val="24"/>
              </w:rPr>
              <w:br w:type="page"/>
              <w:t xml:space="preserve">3. Зеленина Л.М.. Русский </w:t>
            </w:r>
            <w:proofErr w:type="spellStart"/>
            <w:r w:rsidRPr="00D901FA">
              <w:rPr>
                <w:rFonts w:ascii="Times New Roman" w:hAnsi="Times New Roman"/>
                <w:sz w:val="24"/>
                <w:szCs w:val="24"/>
              </w:rPr>
              <w:t>язык.Проверочные</w:t>
            </w:r>
            <w:proofErr w:type="spellEnd"/>
            <w:r w:rsidRPr="00D901FA">
              <w:rPr>
                <w:rFonts w:ascii="Times New Roman" w:hAnsi="Times New Roman"/>
                <w:sz w:val="24"/>
                <w:szCs w:val="24"/>
              </w:rPr>
              <w:t xml:space="preserve"> работы. 3 класс. – М.: Просвещение, 2012.</w:t>
            </w:r>
            <w:r w:rsidRPr="00D901FA">
              <w:rPr>
                <w:rFonts w:ascii="Times New Roman" w:hAnsi="Times New Roman"/>
                <w:sz w:val="24"/>
                <w:szCs w:val="24"/>
              </w:rPr>
              <w:br w:type="page"/>
              <w:t>4. Зеленина Л.М.. Русский язык. Проверочные работы. 4 класс. – М.: Просвещение, 2012.</w:t>
            </w:r>
            <w:r w:rsidRPr="00D901FA">
              <w:rPr>
                <w:rFonts w:ascii="Times New Roman" w:hAnsi="Times New Roman"/>
                <w:sz w:val="24"/>
                <w:szCs w:val="24"/>
              </w:rPr>
              <w:br w:type="page"/>
              <w:t xml:space="preserve">5. Зеленина Л.М.. Русский </w:t>
            </w:r>
            <w:proofErr w:type="spellStart"/>
            <w:r w:rsidRPr="00D901FA">
              <w:rPr>
                <w:rFonts w:ascii="Times New Roman" w:hAnsi="Times New Roman"/>
                <w:sz w:val="24"/>
                <w:szCs w:val="24"/>
              </w:rPr>
              <w:t>язык.Дидактический</w:t>
            </w:r>
            <w:proofErr w:type="spellEnd"/>
            <w:r w:rsidRPr="00D901FA">
              <w:rPr>
                <w:rFonts w:ascii="Times New Roman" w:hAnsi="Times New Roman"/>
                <w:sz w:val="24"/>
                <w:szCs w:val="24"/>
              </w:rPr>
              <w:t xml:space="preserve"> материал. 3 класс. – М.: Просвещение, 2006.</w:t>
            </w:r>
            <w:r w:rsidRPr="00D901FA">
              <w:rPr>
                <w:rFonts w:ascii="Times New Roman" w:hAnsi="Times New Roman"/>
                <w:sz w:val="24"/>
                <w:szCs w:val="24"/>
              </w:rPr>
              <w:br w:type="page"/>
              <w:t>6. Зеленина Л.М.. Русский язык. Дидактический материал. 4 класс. – М.: Просвещение, 2006.</w:t>
            </w:r>
          </w:p>
          <w:p w:rsidR="00CB5F0D" w:rsidRDefault="00DD7B34" w:rsidP="00CB5F0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01FA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D901FA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D901FA">
              <w:rPr>
                <w:rFonts w:ascii="Times New Roman" w:hAnsi="Times New Roman"/>
                <w:sz w:val="24"/>
                <w:szCs w:val="24"/>
                <w:u w:val="single"/>
              </w:rPr>
              <w:t>Программа «Перспективная школа»</w:t>
            </w:r>
            <w:r w:rsidRPr="00D901FA">
              <w:rPr>
                <w:rFonts w:ascii="Times New Roman" w:hAnsi="Times New Roman"/>
                <w:sz w:val="24"/>
                <w:szCs w:val="24"/>
              </w:rPr>
              <w:br w:type="page"/>
              <w:t xml:space="preserve">1. </w:t>
            </w:r>
            <w:proofErr w:type="spellStart"/>
            <w:r w:rsidRPr="00D901FA">
              <w:rPr>
                <w:rFonts w:ascii="Times New Roman" w:hAnsi="Times New Roman"/>
                <w:sz w:val="24"/>
                <w:szCs w:val="24"/>
              </w:rPr>
              <w:t>Агаркова</w:t>
            </w:r>
            <w:proofErr w:type="spellEnd"/>
            <w:r w:rsidRPr="00D901FA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D901FA">
              <w:rPr>
                <w:rFonts w:ascii="Times New Roman" w:hAnsi="Times New Roman"/>
                <w:sz w:val="24"/>
                <w:szCs w:val="24"/>
              </w:rPr>
              <w:t>Агарков</w:t>
            </w:r>
            <w:proofErr w:type="spellEnd"/>
            <w:r w:rsidRPr="00D901FA">
              <w:rPr>
                <w:rFonts w:ascii="Times New Roman" w:hAnsi="Times New Roman"/>
                <w:sz w:val="24"/>
                <w:szCs w:val="24"/>
              </w:rPr>
              <w:t xml:space="preserve"> Ю.А..  Азбука. 1 класс. – М.: Академкнига, 2012.</w:t>
            </w:r>
            <w:r w:rsidRPr="00D901FA">
              <w:rPr>
                <w:rFonts w:ascii="Times New Roman" w:hAnsi="Times New Roman"/>
                <w:sz w:val="24"/>
                <w:szCs w:val="24"/>
              </w:rPr>
              <w:br w:type="page"/>
              <w:t>2.Чуракова Н.А. Русский язык. 1 класс. – М.: Академкнига, 2012.</w:t>
            </w:r>
            <w:r w:rsidRPr="00D901FA">
              <w:rPr>
                <w:rFonts w:ascii="Times New Roman" w:hAnsi="Times New Roman"/>
                <w:sz w:val="24"/>
                <w:szCs w:val="24"/>
              </w:rPr>
              <w:br w:type="page"/>
              <w:t xml:space="preserve">3. </w:t>
            </w:r>
            <w:proofErr w:type="spellStart"/>
            <w:r w:rsidRPr="00D901FA"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 w:rsidRPr="00D901FA">
              <w:rPr>
                <w:rFonts w:ascii="Times New Roman" w:hAnsi="Times New Roman"/>
                <w:sz w:val="24"/>
                <w:szCs w:val="24"/>
              </w:rPr>
              <w:t xml:space="preserve"> Н.А. Русский язык. 2 класс. – М.: Академкнига, 2012.</w:t>
            </w:r>
            <w:r w:rsidRPr="00D901FA">
              <w:rPr>
                <w:rFonts w:ascii="Times New Roman" w:hAnsi="Times New Roman"/>
                <w:sz w:val="24"/>
                <w:szCs w:val="24"/>
              </w:rPr>
              <w:br w:type="page"/>
              <w:t xml:space="preserve">4. </w:t>
            </w:r>
            <w:proofErr w:type="spellStart"/>
            <w:r w:rsidRPr="00D901FA"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 w:rsidRPr="00D901FA">
              <w:rPr>
                <w:rFonts w:ascii="Times New Roman" w:hAnsi="Times New Roman"/>
                <w:sz w:val="24"/>
                <w:szCs w:val="24"/>
              </w:rPr>
              <w:t xml:space="preserve"> Н.А. Русский язык. 3 класс. – М.: Академкнига, 2009.</w:t>
            </w:r>
            <w:r w:rsidRPr="00D901FA">
              <w:rPr>
                <w:rFonts w:ascii="Times New Roman" w:hAnsi="Times New Roman"/>
                <w:sz w:val="24"/>
                <w:szCs w:val="24"/>
              </w:rPr>
              <w:br w:type="page"/>
              <w:t xml:space="preserve">5. </w:t>
            </w:r>
            <w:proofErr w:type="spellStart"/>
            <w:r w:rsidRPr="00D901FA"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 w:rsidRPr="00D901FA">
              <w:rPr>
                <w:rFonts w:ascii="Times New Roman" w:hAnsi="Times New Roman"/>
                <w:sz w:val="24"/>
                <w:szCs w:val="24"/>
              </w:rPr>
              <w:t xml:space="preserve"> Н.А. Русский язык. 4 класс. – М.: Академкнига, 2010.</w:t>
            </w:r>
            <w:r w:rsidRPr="00D901FA">
              <w:rPr>
                <w:rFonts w:ascii="Times New Roman" w:hAnsi="Times New Roman"/>
                <w:sz w:val="24"/>
                <w:szCs w:val="24"/>
              </w:rPr>
              <w:br w:type="page"/>
              <w:t>О.Б.Логинова, С.Г.Яковлева. Мои достижения. Итоговые комплексные работы. 1-4 классы. М.: Просвещение, 2010.</w:t>
            </w:r>
          </w:p>
          <w:p w:rsidR="00DD7B34" w:rsidRPr="00CB5F0D" w:rsidRDefault="00DD7B34" w:rsidP="00CB5F0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5F0D">
              <w:rPr>
                <w:rFonts w:ascii="Times New Roman" w:hAnsi="Times New Roman"/>
                <w:sz w:val="24"/>
                <w:szCs w:val="24"/>
              </w:rPr>
              <w:t>Стандарт начального образования по русскому языку.</w:t>
            </w:r>
          </w:p>
          <w:p w:rsidR="00DD7B34" w:rsidRPr="00D901FA" w:rsidRDefault="00CB5F0D" w:rsidP="00CB5F0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B34" w:rsidRPr="00D901FA">
              <w:rPr>
                <w:rFonts w:ascii="Times New Roman" w:hAnsi="Times New Roman"/>
                <w:sz w:val="24"/>
                <w:szCs w:val="24"/>
              </w:rPr>
              <w:t>Примерная программа начального образования по русскому языку.</w:t>
            </w:r>
          </w:p>
          <w:p w:rsidR="000567BF" w:rsidRPr="00D901FA" w:rsidRDefault="000567BF" w:rsidP="00CB5F0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01FA">
              <w:rPr>
                <w:rFonts w:ascii="Times New Roman" w:hAnsi="Times New Roman"/>
                <w:sz w:val="24"/>
                <w:szCs w:val="24"/>
              </w:rPr>
              <w:t xml:space="preserve">Таблицы по русскому языку  по всем разделам школьного курса.  </w:t>
            </w:r>
          </w:p>
          <w:p w:rsidR="000567BF" w:rsidRPr="00D901FA" w:rsidRDefault="000567BF" w:rsidP="00CB5F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Схемы по русскому языку по всем разделам школьного курса. </w:t>
            </w:r>
          </w:p>
          <w:p w:rsidR="000567BF" w:rsidRPr="00D901FA" w:rsidRDefault="000567BF" w:rsidP="00CB5F0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01FA">
              <w:rPr>
                <w:rFonts w:ascii="Times New Roman" w:hAnsi="Times New Roman"/>
                <w:sz w:val="24"/>
                <w:szCs w:val="24"/>
              </w:rPr>
              <w:t>Раздаточный материал по всем разделам курса русского языка</w:t>
            </w:r>
          </w:p>
          <w:p w:rsidR="000567BF" w:rsidRPr="00D901FA" w:rsidRDefault="000567BF" w:rsidP="00CB5F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Комплекты для обучения грамоте (наборное полотно, набор букв и слогов, образцы письменных букв,).</w:t>
            </w:r>
          </w:p>
          <w:p w:rsidR="000567BF" w:rsidRPr="00D901FA" w:rsidRDefault="000567BF" w:rsidP="00CB5F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Таблицы к основным разделам грамматического материала, содержащегося в стандарте начального образования по русскому языку.</w:t>
            </w:r>
          </w:p>
          <w:p w:rsidR="000567BF" w:rsidRPr="00D901FA" w:rsidRDefault="000567BF" w:rsidP="00CB5F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Наборы сюжетных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( и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предметных) картинок в соответствии с тематикой, определенной в стандарте начального образования по русскому языку.</w:t>
            </w:r>
          </w:p>
          <w:p w:rsidR="00DE1C36" w:rsidRPr="00D901FA" w:rsidRDefault="00DE1C36" w:rsidP="00372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01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Литературное чтение</w:t>
            </w:r>
          </w:p>
          <w:p w:rsidR="00DE1C36" w:rsidRPr="00D901FA" w:rsidRDefault="00DE1C36" w:rsidP="00372848">
            <w:pPr>
              <w:pStyle w:val="a6"/>
              <w:numPr>
                <w:ilvl w:val="0"/>
                <w:numId w:val="20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01FA">
              <w:rPr>
                <w:rFonts w:ascii="Times New Roman" w:hAnsi="Times New Roman"/>
                <w:sz w:val="24"/>
                <w:szCs w:val="24"/>
              </w:rPr>
              <w:t>Наборы сюжетных картинок в соответствии с тематикой, определенной в стандарте начального образования по литературному чтению и в программе обучения</w:t>
            </w:r>
          </w:p>
          <w:p w:rsidR="00DE1C36" w:rsidRPr="00D901FA" w:rsidRDefault="00DE1C36" w:rsidP="00372848">
            <w:pPr>
              <w:pStyle w:val="a6"/>
              <w:numPr>
                <w:ilvl w:val="0"/>
                <w:numId w:val="20"/>
              </w:numPr>
              <w:spacing w:after="24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01FA">
              <w:rPr>
                <w:rFonts w:ascii="Times New Roman" w:hAnsi="Times New Roman"/>
                <w:sz w:val="24"/>
                <w:szCs w:val="24"/>
              </w:rPr>
              <w:t xml:space="preserve">  Учебные издания, соответствующие используемым комплектам учебников: рабочие тетради, практикумы.</w:t>
            </w:r>
          </w:p>
          <w:p w:rsidR="00DE1C36" w:rsidRPr="00D901FA" w:rsidRDefault="00DE1C36" w:rsidP="00372848">
            <w:pPr>
              <w:pStyle w:val="a6"/>
              <w:numPr>
                <w:ilvl w:val="0"/>
                <w:numId w:val="20"/>
              </w:numPr>
              <w:spacing w:after="24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01FA">
              <w:rPr>
                <w:rFonts w:ascii="Times New Roman" w:hAnsi="Times New Roman"/>
                <w:sz w:val="24"/>
                <w:szCs w:val="24"/>
              </w:rPr>
              <w:t>Хрестоматии, книги для внеклассного чтения, учебные пособия, дидактические материалы.</w:t>
            </w:r>
            <w:r w:rsidRPr="00D901FA">
              <w:rPr>
                <w:rFonts w:ascii="Times New Roman" w:hAnsi="Times New Roman"/>
                <w:sz w:val="24"/>
                <w:szCs w:val="24"/>
              </w:rPr>
              <w:br/>
              <w:t xml:space="preserve">Вокруг тебя – Мир…: 5 класс: Книга для </w:t>
            </w:r>
            <w:proofErr w:type="gramStart"/>
            <w:r w:rsidRPr="00D901FA">
              <w:rPr>
                <w:rFonts w:ascii="Times New Roman" w:hAnsi="Times New Roman"/>
                <w:sz w:val="24"/>
                <w:szCs w:val="24"/>
              </w:rPr>
              <w:t>ученика./</w:t>
            </w:r>
            <w:proofErr w:type="gramEnd"/>
            <w:r w:rsidRPr="00D901FA">
              <w:rPr>
                <w:rFonts w:ascii="Times New Roman" w:hAnsi="Times New Roman"/>
                <w:sz w:val="24"/>
                <w:szCs w:val="24"/>
              </w:rPr>
              <w:t xml:space="preserve"> К. Сухарев-</w:t>
            </w:r>
            <w:proofErr w:type="spellStart"/>
            <w:r w:rsidRPr="00D901FA">
              <w:rPr>
                <w:rFonts w:ascii="Times New Roman" w:hAnsi="Times New Roman"/>
                <w:sz w:val="24"/>
                <w:szCs w:val="24"/>
              </w:rPr>
              <w:t>Дериваз</w:t>
            </w:r>
            <w:proofErr w:type="spellEnd"/>
            <w:r w:rsidRPr="00D901FA">
              <w:rPr>
                <w:rFonts w:ascii="Times New Roman" w:hAnsi="Times New Roman"/>
                <w:sz w:val="24"/>
                <w:szCs w:val="24"/>
              </w:rPr>
              <w:t xml:space="preserve"> и др..- М.: ООО «</w:t>
            </w:r>
            <w:proofErr w:type="spellStart"/>
            <w:r w:rsidRPr="00D901FA">
              <w:rPr>
                <w:rFonts w:ascii="Times New Roman" w:hAnsi="Times New Roman"/>
                <w:sz w:val="24"/>
                <w:szCs w:val="24"/>
              </w:rPr>
              <w:t>Гендальф</w:t>
            </w:r>
            <w:proofErr w:type="spellEnd"/>
            <w:r w:rsidRPr="00D901FA">
              <w:rPr>
                <w:rFonts w:ascii="Times New Roman" w:hAnsi="Times New Roman"/>
                <w:sz w:val="24"/>
                <w:szCs w:val="24"/>
              </w:rPr>
              <w:t>», 2001.- 96с..</w:t>
            </w:r>
          </w:p>
          <w:p w:rsidR="003309CA" w:rsidRPr="00D901FA" w:rsidRDefault="003309CA" w:rsidP="00372848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01FA">
              <w:rPr>
                <w:rFonts w:ascii="Times New Roman" w:hAnsi="Times New Roman"/>
                <w:sz w:val="24"/>
                <w:szCs w:val="24"/>
                <w:u w:val="single"/>
              </w:rPr>
              <w:t>Программа «Школа России»</w:t>
            </w:r>
            <w:r w:rsidRPr="00D901FA">
              <w:rPr>
                <w:rFonts w:ascii="Times New Roman" w:hAnsi="Times New Roman"/>
                <w:sz w:val="24"/>
                <w:szCs w:val="24"/>
              </w:rPr>
              <w:br/>
              <w:t>1. Климанова Л.Ф. Литературное чтение. 3 класс. – М.: Просвещение, 2011.</w:t>
            </w:r>
            <w:r w:rsidRPr="00D901FA">
              <w:rPr>
                <w:rFonts w:ascii="Times New Roman" w:hAnsi="Times New Roman"/>
                <w:sz w:val="24"/>
                <w:szCs w:val="24"/>
              </w:rPr>
              <w:br/>
              <w:t>2. Климанова Л.Ф. Литературное чтение. 4  класс. – М.: Просвещение, 2009.</w:t>
            </w:r>
            <w:r w:rsidRPr="00D901FA">
              <w:rPr>
                <w:rFonts w:ascii="Times New Roman" w:hAnsi="Times New Roman"/>
                <w:sz w:val="24"/>
                <w:szCs w:val="24"/>
              </w:rPr>
              <w:br/>
            </w:r>
            <w:r w:rsidRPr="00D901FA">
              <w:rPr>
                <w:rFonts w:ascii="Times New Roman" w:hAnsi="Times New Roman"/>
                <w:sz w:val="24"/>
                <w:szCs w:val="24"/>
              </w:rPr>
              <w:br/>
            </w:r>
            <w:r w:rsidRPr="00D901FA">
              <w:rPr>
                <w:rFonts w:ascii="Times New Roman" w:hAnsi="Times New Roman"/>
                <w:sz w:val="24"/>
                <w:szCs w:val="24"/>
                <w:u w:val="single"/>
              </w:rPr>
              <w:t>Программа «Перспективная школа»</w:t>
            </w:r>
            <w:r w:rsidRPr="00D901FA">
              <w:rPr>
                <w:rFonts w:ascii="Times New Roman" w:hAnsi="Times New Roman"/>
                <w:sz w:val="24"/>
                <w:szCs w:val="24"/>
              </w:rPr>
              <w:br/>
              <w:t xml:space="preserve">1. </w:t>
            </w:r>
            <w:proofErr w:type="spellStart"/>
            <w:r w:rsidRPr="00D901FA"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 w:rsidRPr="00D901FA">
              <w:rPr>
                <w:rFonts w:ascii="Times New Roman" w:hAnsi="Times New Roman"/>
                <w:sz w:val="24"/>
                <w:szCs w:val="24"/>
              </w:rPr>
              <w:t xml:space="preserve"> Н.А.. Литературное чтение. 1 класс. – М.: Академкнига, 2012.</w:t>
            </w:r>
            <w:r w:rsidRPr="00D901FA">
              <w:rPr>
                <w:rFonts w:ascii="Times New Roman" w:hAnsi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D901FA"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 w:rsidRPr="00D901FA">
              <w:rPr>
                <w:rFonts w:ascii="Times New Roman" w:hAnsi="Times New Roman"/>
                <w:sz w:val="24"/>
                <w:szCs w:val="24"/>
              </w:rPr>
              <w:t xml:space="preserve"> Н.А.. Литературное чтение. 2 класс. – М.: Академкнига, 2012.</w:t>
            </w:r>
            <w:r w:rsidRPr="00D901FA">
              <w:rPr>
                <w:rFonts w:ascii="Times New Roman" w:hAnsi="Times New Roman"/>
                <w:sz w:val="24"/>
                <w:szCs w:val="24"/>
              </w:rPr>
              <w:br/>
            </w:r>
            <w:r w:rsidRPr="00D901FA">
              <w:rPr>
                <w:rFonts w:ascii="Times New Roman" w:hAnsi="Times New Roman"/>
                <w:sz w:val="24"/>
                <w:szCs w:val="24"/>
              </w:rPr>
              <w:br/>
              <w:t xml:space="preserve">3. </w:t>
            </w:r>
            <w:proofErr w:type="spellStart"/>
            <w:r w:rsidRPr="00D901FA"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 w:rsidRPr="00D901FA">
              <w:rPr>
                <w:rFonts w:ascii="Times New Roman" w:hAnsi="Times New Roman"/>
                <w:sz w:val="24"/>
                <w:szCs w:val="24"/>
              </w:rPr>
              <w:t xml:space="preserve"> Н.А.. Литературное чтение. 1 класс: Хрестоматия. – М.: Академкнига, 2009.</w:t>
            </w:r>
          </w:p>
          <w:p w:rsidR="003309CA" w:rsidRPr="00D901FA" w:rsidRDefault="003309CA" w:rsidP="00372848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01FA">
              <w:rPr>
                <w:rFonts w:ascii="Times New Roman" w:hAnsi="Times New Roman"/>
                <w:sz w:val="24"/>
                <w:szCs w:val="24"/>
              </w:rPr>
              <w:t xml:space="preserve">  Стандарт начального образования по литературному чтению</w:t>
            </w:r>
          </w:p>
          <w:p w:rsidR="003309CA" w:rsidRPr="00D901FA" w:rsidRDefault="003309CA" w:rsidP="00372848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01FA">
              <w:rPr>
                <w:rFonts w:ascii="Times New Roman" w:hAnsi="Times New Roman"/>
                <w:sz w:val="24"/>
                <w:szCs w:val="24"/>
              </w:rPr>
              <w:t xml:space="preserve">  Примерная программа начального образования по литературному чтению.</w:t>
            </w:r>
          </w:p>
          <w:p w:rsidR="00583AEE" w:rsidRPr="00D901FA" w:rsidRDefault="00583AEE" w:rsidP="00372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01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Окружающий мир</w:t>
            </w:r>
          </w:p>
          <w:p w:rsidR="00583AEE" w:rsidRPr="00D901FA" w:rsidRDefault="00583AEE" w:rsidP="003728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Библиотечный фонд:</w:t>
            </w:r>
          </w:p>
          <w:p w:rsidR="00583AEE" w:rsidRPr="00D901FA" w:rsidRDefault="00583AEE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Программа «Школа России»</w:t>
            </w:r>
            <w:r w:rsidRPr="00D901FA">
              <w:rPr>
                <w:rFonts w:ascii="Times New Roman" w:hAnsi="Times New Roman" w:cs="Times New Roman"/>
                <w:sz w:val="24"/>
                <w:szCs w:val="24"/>
              </w:rPr>
              <w:br/>
              <w:t>1. Плешаков А.А.Мир вокруг нас. 3 класс. - М.: Просвещение, 2011.</w:t>
            </w:r>
            <w:r w:rsidRPr="00D901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0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Плешаков А.А.,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Е.В.. Окружающий мир. 4 класс. - М.: Просвещение, 2012.</w:t>
            </w:r>
            <w:r w:rsidRPr="00D901FA">
              <w:rPr>
                <w:rFonts w:ascii="Times New Roman" w:hAnsi="Times New Roman" w:cs="Times New Roman"/>
                <w:sz w:val="24"/>
                <w:szCs w:val="24"/>
              </w:rPr>
              <w:br/>
              <w:t>3. Плешаков А.А., Окружающий мир. Рабочая тетрадь. 3- 4 класс. - М.: Просвещение, 2012.</w:t>
            </w:r>
            <w:r w:rsidRPr="00D901FA">
              <w:rPr>
                <w:rFonts w:ascii="Times New Roman" w:hAnsi="Times New Roman" w:cs="Times New Roman"/>
                <w:sz w:val="24"/>
                <w:szCs w:val="24"/>
              </w:rPr>
              <w:br/>
              <w:t>3. Плешаков А.А., Окружающий мир. Тесты. 3- 4 класс. - М.: Просвещение, 2012.</w:t>
            </w:r>
            <w:r w:rsidRPr="00D901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01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Программа «Перспективная школа»</w:t>
            </w:r>
            <w:r w:rsidRPr="00D90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Федотова О.Н.,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Трафимова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Г.В.. Окружающий мир.1 класс. - М.: Академкнига, 2012.</w:t>
            </w:r>
            <w:r w:rsidRPr="00D901FA">
              <w:rPr>
                <w:rFonts w:ascii="Times New Roman" w:hAnsi="Times New Roman" w:cs="Times New Roman"/>
                <w:sz w:val="24"/>
                <w:szCs w:val="24"/>
              </w:rPr>
              <w:br/>
              <w:t>2. Федотова О.Н... Окружающий мир.2 класс. - М.: Академкнига, 2012.</w:t>
            </w:r>
            <w:r w:rsidRPr="00D901FA">
              <w:rPr>
                <w:rFonts w:ascii="Times New Roman" w:hAnsi="Times New Roman" w:cs="Times New Roman"/>
                <w:sz w:val="24"/>
                <w:szCs w:val="24"/>
              </w:rPr>
              <w:br/>
              <w:t>3. Федотова О.Н... Окружающий мир. Тетрадь для самостоятельной работы. 1-2 часть.1-2 класс. - М.: Академкнига, 2012.</w:t>
            </w:r>
            <w:r w:rsidRPr="00D901FA">
              <w:rPr>
                <w:rFonts w:ascii="Times New Roman" w:hAnsi="Times New Roman" w:cs="Times New Roman"/>
                <w:sz w:val="24"/>
                <w:szCs w:val="24"/>
              </w:rPr>
              <w:br/>
              <w:t>4. Федотова О.Н., Наш  мир.1 класс: Хрестоматия. - М.: Академкнига, 2011.</w:t>
            </w:r>
          </w:p>
          <w:p w:rsidR="00583AEE" w:rsidRPr="00D901FA" w:rsidRDefault="00583AEE" w:rsidP="00372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01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Математика</w:t>
            </w:r>
          </w:p>
          <w:p w:rsidR="00583AEE" w:rsidRPr="00D901FA" w:rsidRDefault="00583AEE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Библиотечный фонд:</w:t>
            </w:r>
          </w:p>
          <w:p w:rsidR="00583AEE" w:rsidRPr="00D901FA" w:rsidRDefault="00583AEE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Программа «Школа России»</w:t>
            </w:r>
            <w:r w:rsidRPr="00D901FA">
              <w:rPr>
                <w:rFonts w:ascii="Times New Roman" w:hAnsi="Times New Roman" w:cs="Times New Roman"/>
                <w:sz w:val="24"/>
                <w:szCs w:val="24"/>
              </w:rPr>
              <w:br/>
              <w:t>1.Моро М. Математика. 3 класс. – М.: Просвещение, 2008.</w:t>
            </w:r>
            <w:r w:rsidRPr="00D901FA">
              <w:rPr>
                <w:rFonts w:ascii="Times New Roman" w:hAnsi="Times New Roman" w:cs="Times New Roman"/>
                <w:sz w:val="24"/>
                <w:szCs w:val="24"/>
              </w:rPr>
              <w:br/>
              <w:t>2. Моро М. Математика. 4 класс. – М.: Просвещение, 2009.</w:t>
            </w:r>
            <w:r w:rsidRPr="00D901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01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01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Программа «Перспективная школа»</w:t>
            </w:r>
            <w:r w:rsidRPr="00D901FA">
              <w:rPr>
                <w:rFonts w:ascii="Times New Roman" w:hAnsi="Times New Roman" w:cs="Times New Roman"/>
                <w:sz w:val="24"/>
                <w:szCs w:val="24"/>
              </w:rPr>
              <w:br/>
              <w:t>1. Чекин А.П. Математика. 1 класс. – М.: Академкнига, 2012.</w:t>
            </w:r>
            <w:r w:rsidRPr="00D901FA">
              <w:rPr>
                <w:rFonts w:ascii="Times New Roman" w:hAnsi="Times New Roman" w:cs="Times New Roman"/>
                <w:sz w:val="24"/>
                <w:szCs w:val="24"/>
              </w:rPr>
              <w:br/>
              <w:t>2. Чекин А.П. Математика. 2 класс. – М.: Академкнига, 2012.</w:t>
            </w:r>
          </w:p>
          <w:p w:rsidR="00583AEE" w:rsidRPr="00D901FA" w:rsidRDefault="00583AEE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2. Демонстрационный материал (картинки предметные, таблицы) в соответствии с основными темами программы обучения</w:t>
            </w:r>
          </w:p>
          <w:p w:rsidR="00583AEE" w:rsidRPr="00D901FA" w:rsidRDefault="00583AEE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3. Карточки с заданиями по математике для 1-4 классов (в том числе многоразового использования с возможностью самопроверки)</w:t>
            </w:r>
          </w:p>
          <w:p w:rsidR="00583AEE" w:rsidRPr="00D901FA" w:rsidRDefault="00583AEE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Цифровые образовательные ресурсы:</w:t>
            </w:r>
          </w:p>
          <w:p w:rsidR="00583AEE" w:rsidRPr="00D901FA" w:rsidRDefault="00583AEE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1. Начальная математика.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Програмно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-методический комплекс. Для интерактивных досок. </w:t>
            </w:r>
          </w:p>
          <w:p w:rsidR="00583AEE" w:rsidRPr="00D901FA" w:rsidRDefault="00583AEE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583AEE" w:rsidRPr="00D901FA" w:rsidRDefault="00583AEE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2. Экран для мультимедийного проектора</w:t>
            </w:r>
          </w:p>
          <w:p w:rsidR="00583AEE" w:rsidRPr="00D901FA" w:rsidRDefault="00583AEE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3. Мультимедиа проектор</w:t>
            </w:r>
          </w:p>
          <w:p w:rsidR="00583AEE" w:rsidRPr="00D901FA" w:rsidRDefault="00583AEE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4. Персональный компьютер – рабочее место учителя</w:t>
            </w:r>
          </w:p>
          <w:p w:rsidR="00583AEE" w:rsidRPr="00D901FA" w:rsidRDefault="00583AEE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5. Документ-камера</w:t>
            </w:r>
          </w:p>
          <w:p w:rsidR="00583AEE" w:rsidRPr="00D901FA" w:rsidRDefault="00583AEE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6. Аудиосистема</w:t>
            </w:r>
          </w:p>
          <w:p w:rsidR="00583AEE" w:rsidRPr="00D901FA" w:rsidRDefault="00583AEE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Демонстрационные пособия:</w:t>
            </w:r>
          </w:p>
          <w:p w:rsidR="00583AEE" w:rsidRPr="00D901FA" w:rsidRDefault="00583AEE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1. Наглядное пособие, предназначенные для демонстрации последовательного пересчета от 0 до 10 </w:t>
            </w:r>
          </w:p>
          <w:p w:rsidR="00583AEE" w:rsidRPr="00D901FA" w:rsidRDefault="00583AEE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2. Наглядное пособие, предназначенные для демонстрации последовательного пересчета от 0 до 20 </w:t>
            </w:r>
          </w:p>
          <w:p w:rsidR="00583AEE" w:rsidRPr="00D901FA" w:rsidRDefault="00583AEE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3. Наглядное пособие для изучения состава числа </w:t>
            </w:r>
          </w:p>
          <w:p w:rsidR="00583AEE" w:rsidRPr="00D901FA" w:rsidRDefault="00583AEE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5. Демонстрационное пособие с изображением сотенного квадрата</w:t>
            </w:r>
          </w:p>
          <w:p w:rsidR="00583AEE" w:rsidRPr="00D901FA" w:rsidRDefault="00583AEE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6. Демонстрационная таблица умножения</w:t>
            </w:r>
          </w:p>
          <w:p w:rsidR="003309CA" w:rsidRPr="00D901FA" w:rsidRDefault="003309CA" w:rsidP="00372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01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Цифровые образовательные ресурсы:</w:t>
            </w:r>
          </w:p>
          <w:p w:rsidR="003739AE" w:rsidRPr="00D901FA" w:rsidRDefault="003309CA" w:rsidP="00372848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01FA">
              <w:rPr>
                <w:rFonts w:ascii="Times New Roman" w:hAnsi="Times New Roman"/>
                <w:sz w:val="24"/>
                <w:szCs w:val="24"/>
              </w:rPr>
              <w:t>Коллекция цифровых образовательных рес</w:t>
            </w:r>
            <w:r w:rsidR="003739AE" w:rsidRPr="00D901FA">
              <w:rPr>
                <w:rFonts w:ascii="Times New Roman" w:hAnsi="Times New Roman"/>
                <w:sz w:val="24"/>
                <w:szCs w:val="24"/>
              </w:rPr>
              <w:t>урсов по курсу начальной школы.</w:t>
            </w:r>
          </w:p>
          <w:p w:rsidR="003739AE" w:rsidRPr="00D901FA" w:rsidRDefault="003309CA" w:rsidP="00372848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D901FA">
              <w:rPr>
                <w:rFonts w:ascii="Times New Roman" w:hAnsi="Times New Roman"/>
                <w:sz w:val="24"/>
                <w:szCs w:val="24"/>
              </w:rPr>
              <w:t>Общепользовательские</w:t>
            </w:r>
            <w:proofErr w:type="spellEnd"/>
            <w:r w:rsidRPr="00D901FA">
              <w:rPr>
                <w:rFonts w:ascii="Times New Roman" w:hAnsi="Times New Roman"/>
                <w:sz w:val="24"/>
                <w:szCs w:val="24"/>
              </w:rPr>
              <w:t xml:space="preserve"> цифровые инструменты учебной деятельности</w:t>
            </w:r>
          </w:p>
          <w:p w:rsidR="003739AE" w:rsidRPr="00D901FA" w:rsidRDefault="003309CA" w:rsidP="00372848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01F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739AE" w:rsidRPr="00D901FA" w:rsidRDefault="003309CA" w:rsidP="00372848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01FA">
              <w:rPr>
                <w:rFonts w:ascii="Times New Roman" w:hAnsi="Times New Roman"/>
                <w:sz w:val="24"/>
                <w:szCs w:val="24"/>
              </w:rPr>
              <w:t>Экран для мультимедийного проектора</w:t>
            </w:r>
          </w:p>
          <w:p w:rsidR="003739AE" w:rsidRPr="00D901FA" w:rsidRDefault="003309CA" w:rsidP="00372848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01FA"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  <w:p w:rsidR="003739AE" w:rsidRPr="00D901FA" w:rsidRDefault="003309CA" w:rsidP="00372848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01FA">
              <w:rPr>
                <w:rFonts w:ascii="Times New Roman" w:hAnsi="Times New Roman"/>
                <w:sz w:val="24"/>
                <w:szCs w:val="24"/>
              </w:rPr>
              <w:t>Персональный компьютер – рабочее место учителя</w:t>
            </w:r>
          </w:p>
          <w:p w:rsidR="003739AE" w:rsidRPr="00D901FA" w:rsidRDefault="003309CA" w:rsidP="00372848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01FA">
              <w:rPr>
                <w:rFonts w:ascii="Times New Roman" w:hAnsi="Times New Roman"/>
                <w:sz w:val="24"/>
                <w:szCs w:val="24"/>
              </w:rPr>
              <w:t>Документ-камера</w:t>
            </w:r>
          </w:p>
          <w:p w:rsidR="003739AE" w:rsidRPr="00D901FA" w:rsidRDefault="003309CA" w:rsidP="00372848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01FA">
              <w:rPr>
                <w:rFonts w:ascii="Times New Roman" w:hAnsi="Times New Roman"/>
                <w:sz w:val="24"/>
                <w:szCs w:val="24"/>
              </w:rPr>
              <w:t>Аудиосистема</w:t>
            </w:r>
          </w:p>
          <w:p w:rsidR="003309CA" w:rsidRPr="00D901FA" w:rsidRDefault="003309CA" w:rsidP="00372848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01F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  <w:p w:rsidR="003309CA" w:rsidRPr="00D901FA" w:rsidRDefault="003309CA" w:rsidP="0037284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E1C36" w:rsidRPr="00D901FA" w:rsidRDefault="00DE1C36" w:rsidP="00372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английского языка, начальная школа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Библиотечный фонд: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1. Учебно-методические комплекты (УМК) по английскому языку для 2-4 классов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1.1.Кузовлев В.П. . Английский язык. 2 класс. – М.: Просвещение, 2012.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В.П.. Английский язык. 3 класс. – М.: Просвещение, 2010.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В.П.. Английский язык. 4 класс. – М.: Просвещение, 2010.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2. Стандарт начального образования по иностранному языку. Примерная программа начального образования по иностранному языку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3. Алфавит (настенная таблица)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4. Транскрипционные знаки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( карточки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6. Наборы тематических картинок в соответствии с тематикой, определенной в стандарте начального образования по английскому языку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7. Ситуационные плакаты  с раздаточным материалом по темам: Классная комната, Квартира, Детская комната, Магазин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ресурсы: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2. Электронное приложение к учебнику с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аудиокурсом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2. Коллекция цифровых образовательных ресурсов по курсу начальной школы.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Общепользовательские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цифровые инструменты учебной деятельности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1. Экран для мультимедийного проектора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2. Мультимедиа проектор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3. Персональный компьютер – рабочее место учителя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4. Аудиосистема</w:t>
            </w:r>
          </w:p>
          <w:p w:rsidR="00112232" w:rsidRDefault="00112232" w:rsidP="003728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музыки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Библиотечный фонд: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1. Учебно-методические комплекты по музыке (учебники для 1-4 классов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1.1. Критская Е.Д. Музыка. 1 класс.- М.: Просвещение, 2002.                     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1.2 Критская Е.Д. Музыка. 2 класс.- М.: Просвещение, 2002.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1.3. Критская Е.Д. Музыка. 3 класс.- М.: Просвещение, 2002.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1.4. Критская Е.Д. Музыка. 4 класс.- М.: Просвещение, 2002.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1.5. Критская Е.Д. Музыка. 5 класс.- М.: Просвещение, 2002.                      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1.6. Критская Е.Д. Музыка. 6 класс.- М.: Просвещение, 2002.                       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1.7. Критская Е.Д. Музыка. 7 класс.- М.: Просвещение, 2002.              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1.8. Электронный учебник "Искусство". 8-9 класс.                                         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1.9.  Критская Е.Д. Искусство". 8-9  - М.: Просвещение, 2012.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2. Программно-методические материалы: Программы по музыке; Нотные хрестоматии, Фонохрестоматии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3. Методические пособия (рекомендации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 проведения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уроков музыки)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4. Стандарт начального общего образования по образовательной области “Искусство”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ресурсы: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1. Методические пособия по электронному музыкальному творчеству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1.1. Энциклопедия классической музыки: CD. – М.: Интерактивный мир, 2002.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2. Аудиозаписи и Фонохрестоматии по музыке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1.Ж/К телевизор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2. Ноутбук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3. Микшер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4. Пианино</w:t>
            </w:r>
          </w:p>
          <w:p w:rsidR="00112232" w:rsidRDefault="00112232" w:rsidP="003728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Спортивный зал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Библиотечный фонд: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1. Комплексная образовательная программа по физической культуре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1. Перекладина гимнастическая (пристеночная) - 3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2. Стенка гимнастическая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3. Мячи: набивной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901FA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; мяч малый (теннисный), мяч малый (мягкий); мячи </w:t>
            </w:r>
            <w:r w:rsidRPr="00D90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баскетбольные; мячи волейбольные; мячи футбольные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4. Палка гимнастическая - 25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5. Скакалка детская -25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6. Мат гимнастический - 15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7. Обруч детский - 20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8. Планка для прыжков в высоту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9. Стойка для прыжков в высоту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10. Рулетка измерительная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9. Планка для прыжков в высоту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10. Стойка для прыжков в высоту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11. Лыжи детские (с креплениями и палками) - 15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1. Проигрыватель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2. Магнитофон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3. Секундомер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4. Ноутбук</w:t>
            </w:r>
          </w:p>
          <w:p w:rsidR="00372848" w:rsidRDefault="00372848" w:rsidP="003728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русского языка: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Библиотечный фонд: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1. Стандарт основного общего образования по русскому (родному) языку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2. Стандарт среднего (полного) общего образования по русскому языку   (базовый уровень)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3. Примерная программа основного общего образования по русскому языку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5. Примерная программа среднего (полного) общего образования по русскому языку (базовый уровень)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6. Учебник по русскому языку. 5 класс.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6.1. Разумовская М.М. Русский язык.5 класс.- М.: Дрофа. 2006.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Т.А.. Русский язык. 5 класс. – М.: Просвещение, 2012.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7. Учебник по русскому языку. 6 класс.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7.1. Разумовская М.М. Русский язык.6 класс.- М.: Дрофа. 2006.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7.2. Баранов М.Т.. Русский язык. 6 класс. – М.: Просвещение, 2008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8. Учебник по русскому языку. 7 класс.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8.1. Разумовская М.М. Русский язык.7 класс.- М.: Дрофа. 2006.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8.2. Баранов М.Т.. Русский язык. 7 класс. – М.: Просвещение, 2008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9. Учебник по русскому языку. 8 класс.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9.1. Разумовская М.М. Русский язык. 8 класс.- М.: Дрофа. 2010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9.2.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С.Г., Крючков С.Е.,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Максимо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Л.Ю., Чешко Л.А. Русский язык 8 класс. -М.: Просвещение, 2003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10. Учебник по русскому языку. 9 класс.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10.1. Разумовская М.М. Русский язык.9 класс.- М.: Дрофа. 2010.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11. Учебник по русскому языку. 10 класс.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11.1. Греков В.Ф. Пособие для занятий по русскому языку в старших классах. – М.: Просвещение, 2011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12. Учебник по русскому языку. 11 класс.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12.1. Греков В.Ф. Пособие для занятий по русскому языку в старших классах. – М.: Просвещение, 2003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13. Книги для чтения по русскому языку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13.1.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Арсирий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А.Т.. Занимательные материалы по русскому языку: Кн. для учащихся.- М.: Просвещение, 1995. – 383 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13.2.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Арсирий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А.Т.. В страну знаний – с дедом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Всеведом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 Занимательные материалы по русскому языку.- М.: Дрофа, 2005. – 159 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13.3.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Вартаньян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Э.А.. Путешествие  в слово: Кн. для учащихся ст. классов.- М.: Просвещение, 1982.- 223.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13.4.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Граник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Г.Г.. Секреты орфографии: Кн. для учащихся.- М.: Просвещение, 1991, 222с..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13.5. Розенталь Д.Э., Голуб И.Б.. Русский язык на отлично. Правила и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упражнения.-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М..:Махаон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, 2005.- 304с..- (Для школьников и абитуриентов).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13.6.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Шкатова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Л.А.. Подумай и ответь: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Занимат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 задачи по рус. яз.: Кн. для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Учащихся 5-7 классов.- М.: Просвещение, 1989.- 96с..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13.7.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Ахрименкова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Л.А. К пятерке шаг за шагом. - М.: Просвещение, 1995, 176 с.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14. Школьные словари русского языка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Лапатухин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М.С. Школьный толковый словарь русского языка. – М.: Просвещение,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1981 .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- 463 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14.2. Тихонов А.Н.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Школьный  словообразовательный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словарь русского языка.-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, 1991 .- 576 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14.3. Ушаков Д.Н.. Орфографический словарь.- М.: Просвещение,1990.- 224с..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14.4.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Н.М.. Школьный фразеологический словарь русского языка. – М.: Дрофа; Рус. яз.,1997- 368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с..</w:t>
            </w:r>
            <w:proofErr w:type="gramEnd"/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14.5. Иванов В.В. Школьный словарь иностранных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слов.-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1994 - 272 с.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14.6.Скорлуповская Е.В.,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Снетова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Г.П. Школьный толковый словарь русского языка. -М.: ОНИКС-АЛЬЯНС-В, 2000- 704 с.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15. Справочные пособия (энциклопедии,    справочники по русскому языку)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Ожегов С.И. Толковый словарь русского языка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– М.: Азбуковник, 1999.- 944с..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Баранов М.Т.. Русский язык: Справ. материалы. – М.: Просвещение, 1993. – 288 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Букчина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Б.З.. Слитно или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раздельно?: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Орфографический словарь-справочник.- М.: Рус.яз.,1998.- 944с..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Волина В.В.. Этимологический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словарь.-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СПб: Изд-во «Дидактика Плюс», 2000.- 256с..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Т.Ф.. Словарь грамматических трудностей русского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языка.-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М.: Рус. яз., 2000.- 347 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Еськова Н.А.. Краткий словарь трудностей русского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языка.-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М.: Рус. яз., 1999.- 448 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Крысин Л.П.. Толковый словарь иноязычных слов. – М.: Рус. яз.,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1998.-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848с..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А.И. Словарь Морфем русского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языка.-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М.: Рус. яз., 1986.- 1136 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Лопатин В.В.. Русский толковый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словарь.-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М.: Рус. яз., 1998.- 832с..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Введенская Л.А.. Словарь антонимов русского языка. – М.: ООО «Изд-во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2004.-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445с..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Орфоэпический словарь русского языка/ С.Н.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Борунова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др..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- М.: Рус. яз., 1999.- 688 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Большой словарь русского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языка.-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М.: Дрофа, 1999.- 672с..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Н.М.Школьный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фразеологический словарь русского языка. М.: Дрофа, 1997 - 368с.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17. Научная, научно-популярная   литература по лингвистике.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Постникова И.Н., Подгаецкая М.И. Фонетика это интересно- М.: Просвещение, 1992. – 96 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Граник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Г.Г. Секреты орфографии. Кн. для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учащихся.-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1991.- 222 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Арсирий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Ф.Т.  Занимательные материалы по русскому языку: Кн. для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учащихся.-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1995.- 383 с.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Колесов В.В. История русского языка в рассказах: Кн. для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учащихся.-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1982.- 191 с...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Иванова В.А.. Занимательно о русском языке - Л.: Просвещение,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1990.-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255 с.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Розенталь Д.Э. А как лучше сказать: Кн. для учащихся.- М.: Просвещение, 1988.- 176с.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Панов М.В.. Занимательная орфография: Кн. для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учащихся.-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1984.- 159 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Сергеев В.Н. Новые значения старых слов: Кн. для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учащихся.-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1987.- 160 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18. Дидактические материалы для 5 – 11 классов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Л.А.. Дидактические материалы по русскому языку. 5 класс.- М.: Просвещение, 2004.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Л.А.. Дидактические материалы по русскому языку. 6 класс.- М.: Просвещение, 2004.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19. Методические пособия для учителя (рекомендации к проведению уроков)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Богданова Г.А.. Уроки русского языка в 9 классе: Кн. для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учителя.-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2002.- 159 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Г.А.. Уроки русского языка в 8 классе: Кн. для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учителя.-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2002.- 191 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Г.А.. Уроки русского языка в 7 классе: Кн. для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учителя.-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М.: Мнемозина, 2001.- 256 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Иванова В. А. Занимательно о русском языке: Пособие для учителя. – Л.: Просвещение, 1990. – 255с..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русского языка в школе/М.Т. Баранов,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Н.А.Ипполитова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и др.- М.: «Академия»,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2000.-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348 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к учебнику «Русский язык. 9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.»/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М.М. Разумовская и др.- М.: Дрофа, 2001.- 128 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к учебнику «Русский язык. 8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.»/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М.М. Разумовская и др.- М.: Дрофа, 2002.- 128 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к учебнику «Русский язык. 7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.»/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М.М. Разумовская и др.- М.: Дрофа, 2002.- 160 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книга учителя русского языка: Справочное методическое пособие/ Сост. Е.Т.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Романова.-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М.: ООО «Издательство АСТ», 2003.- 348 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русскому языку в 5 классе: Метод. Рекомендации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 учеб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. Для 5 </w:t>
            </w:r>
            <w:proofErr w:type="spellStart"/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, М.Т. Баранов, Л.А.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.- М.: Просвещение, 2001.- 110с..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русскому языку в 6 классе: Метод. Рекомендации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 учеб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. Для 6 </w:t>
            </w:r>
            <w:proofErr w:type="spellStart"/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, М.Т. Баранов, Л.А.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.- М.: Просвещение, 2001.- 125с..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русскому языку в 7 классе: Метод. Рекомендации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 учеб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. Для 7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./ Т.А.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, М.Т. Баранов, Л.А.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.- М.: Просвещение, 2002.- 94с..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20. Таблицы по русскому языку  по всем разделам школьного курса.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21. Схемы по русскому языку по всем разделам школьного курса.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22. Раздаточный материал по всем разделам курса русского языка.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ресурсы: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1. Мультимедийные обучающие программы и электронные учебники по основным разделам курса русского (родного) языка.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2. Мультимедийные   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,  контролирующие программы  по всем разделам  курса русского  языка                                           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2.1. Фраза Обучающая программа-тренажер по русскому языку - 4000 заданий. -М.: Новый диск 2002.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3. Электронные библиотеки по курсу русского  языка                 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3.1. Русский язык. Справочник школьника 5-11 классы. - Екатеринбург: Новый диск, 2000</w:t>
            </w:r>
          </w:p>
          <w:p w:rsidR="00372848" w:rsidRDefault="00372848" w:rsidP="003728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литературы: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Библиотечный фонд: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1. Стандарт основного общего образования по литературе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2. Стандарт среднего (полного) общего образования по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литературе  (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базовый уро-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4. Примерная программа основного общего </w:t>
            </w:r>
            <w:proofErr w:type="spellStart"/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5. Примерная программа среднего (полного) общего образования (базовый уровень)  по литературе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6. Примерная программа среднего (полного) общего образования (профильный уровень) по литературе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Учебникхрестоматия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литературе. 5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Снежневская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М.А. Литература. 5 класс. -В 2-х ч.- М.: Мнемозина, 2008.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8. Учебник-хрестоматия по литературе. 6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Снежневская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М.А. Литература. 6 класс. -В 2-х ч.- М.: Мнемозина, 2008.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9. Учебник-хрестоматия по литературе. 7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1. Литература. 7 класс. - В 2-х ч./ Под ред. Г.И. Беленького. - М.: Мнемозина, 2011.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10. Учебник-хрестоматия по литературе. 8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1. Литература. 8 класс. - В 2-х ч./ Под ред. Г.И. Беленького. - М.: Мнемозина, 2012.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Учебник и хрестоматия по литературе. 9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1. Литература. 9 класс. - В 2-х ч./ Под ред. Г.И. Беленького. - М.: Мнемозина, 2001.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12. Учебник по литературе. 10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1. Ионин Г.Н.. </w:t>
            </w:r>
            <w:proofErr w:type="spellStart"/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Литерату-ра</w:t>
            </w:r>
            <w:proofErr w:type="spellEnd"/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. 10 класс: Базовый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уровень.-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В 2-х ч..- М.: Мнемозина, 2011.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13. Учебник по литературе. 11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1.Ионин Г.Н.. </w:t>
            </w:r>
            <w:proofErr w:type="spellStart"/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Литерату-ра</w:t>
            </w:r>
            <w:proofErr w:type="spellEnd"/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. 11 класс: Базовый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уровень.-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В 2-х ч..- М.: Мнемозина, 2011.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14. Учебные издания, соответствующие используемым комплектам учебников: рабочие тетради, практикумы.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Хрестоматии, книги для внеклассного чтения, учебные пособия, дидактические материалы.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14.1. Вокруг тебя – Мир…: 5 класс: Книга для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ученика./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К. Сухарев-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Дериваз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и др..- М.: ООО «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Гендальф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», 2001.- 96с..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15. Методические пособия по литературе для учителя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15.5. Методические советы к учебнику – практикуму для 9 </w:t>
            </w:r>
            <w:proofErr w:type="spellStart"/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Беленького Г.И..- М.: Мнемозина, 1999.- 192с..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15.6. Методические советы к учебнику – практикуму для 8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./ Под ред. Беленького Г.И..- М.: Мнемозина, 2001.- 199с..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15.7. Методические советы к учебнику – практикуму для 7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./ Под ред. Беленького Г.И..- М.: Мнемозина, 2002.- 135с..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15.8. Методические советы к учебнику –хрестоматии для 6 </w:t>
            </w:r>
            <w:proofErr w:type="spellStart"/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Беленького Г.И..- М.: Мнемозина, 2002.- 161с..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15.9. Методические советы к учебнику – хрестоматии для 5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./ Под ред. Беленького Г.И..- М.: Мнемозина, 2000.- 238с..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15.14. Олимпиадные задания по литературе. 10 класс/ Сост. О.А. </w:t>
            </w:r>
            <w:proofErr w:type="spellStart"/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Финтисова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Волгоград: Учитель, 2005.- 267 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15.15. Кузнецова М.Н., Орлова В.Н.. Литературные вечера: 7-11 классы. – М.: ВАКО,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2006.-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352 с.- (Мастерская учителя).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16. Справочно-энциклопедическая литература (Словарь литературоведческих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тер-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минов</w:t>
            </w:r>
            <w:proofErr w:type="spellEnd"/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, словарь юного фи-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лолога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Лермонтовская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, Пушкинская энциклопедии и проч.)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16.1. Есин А.Б. и др.. Школь-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литературных терминов и понятий.5-9 </w:t>
            </w:r>
            <w:proofErr w:type="spellStart"/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М.Б. Лады-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гина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.- М.: Дрофа, 1995.- 64с..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16.3. Русские писатели: Биобиблиографический словарь.- В 2-х ч./ Под ред. П.А. Николаева.- М.: Просвещение, 1990.- 448с..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16.4. Тимофеев Л.И., Тураев С.В.. Краткий словарь ли-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тературоведческих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терми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-нов: Кн. для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учащихся.-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1985.- 208 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ресурсы: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1. Цифровые компоненты учебно-методических комплексов по основным разделам курса литературы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3. Персональный компьютер – рабочее место учителя</w:t>
            </w:r>
          </w:p>
          <w:p w:rsidR="00372848" w:rsidRDefault="00372848" w:rsidP="003728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математики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Библиотечный фонд: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1. Стандарт основного общего образования по математике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2. Стандарт среднего (полного) общего образования по математике (базовый уровень)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3. Стандарт среднего (полного) общего образования по математике (профильный уровень)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4. Примерная программа основного общего образования по математике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5. Примерная программа среднего (полного) общего образования на базовом уровне по математике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6. Примерная программа среднего (полного) общего образования на профильном уровне по математике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7. Учебник по математике для 5-6 классов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7.1. Зубарева И.И. Математика. 5 класс. – М.: Мнемозина, 2009.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7.2. 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Н.Я. Математика. 5 класс. – М.: Мнемозина, 2005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7.3.  Козлова С.А., Рубин А.Г.. Моя математика. 5 класс. – В 2-х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ч..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– М: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2012..</w:t>
            </w:r>
            <w:proofErr w:type="gramEnd"/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7.4. Зубарева И.И. Математика. 6 класс. – М.: Мнемозина, 2009.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7.5. 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Н.Я. Математика. 6 класс. – М.: Мнемозина, 2009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8. Учебник по алгебре для 7-9 классов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8.1.  Мордкович А.Г. Алгебра. 7 класс. – В 2-х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ч..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- М.: Просвещение, 2011.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8.2.  Мордкович А.Г. Алгебра. 8 класс. – В 2-х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ч..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- М.: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Просвеще-ние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, 2012.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8.3.  Макарычев Ю.Н.. Алгебра. 9 класс. – М.: Просвещение, 2005.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8.4.  Макарычев Ю.Н.. Алгебра. 9 класс. – М.: Просвещение, 2003.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9. Учебник по геометрии для 7-9 классов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9.1.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Л.С.. Геометрия. 7-9 класс. – М.: Просвещение, 2011.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9.2.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Л.С.. Геометрия. 7-9 класс. – М.: Просвещение, 2002.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10. Учебник по алгебре и началам анализа для 10-11 классов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10.1. Мордкович А.Г. Алгебра и начала анализа.10-11 класс.- В 2-х ч. -  М.: Мнемозина, 2003..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11. Учебник по геометрии для 10-11 классов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11.1.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Л.С.. Геометрия. 10-11 класс. – М.: Просвещение, 2012.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11.2.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Л.С.. Геометрия. 10-11 класс. – М.: Просвещение, 2003.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12. Учебник по математике для 10-11 классов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12.1. Мордкович А.Г. Математика. 10 класс: Базовый уровень.- М.: Мнемозина, 2011.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12.2. Мордкович А.Г., Семенов П.В.Алгебра. 10 класс: Профиль-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уровень.-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М.: Мнемозина, 2011.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12.3. Мордкович А.Г. Математика. 11 класс: Базовый уровень.- М.: Мнемозина, 2012.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12.4. Мордкович А.Г., Семенов П.В.Алгебра. 11 класс: Профиль-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уровень.-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М.: Мнемозина, 2012.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13. Дидактические материалы по </w:t>
            </w:r>
            <w:proofErr w:type="spellStart"/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-тематике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для 5-6 классов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13.1. Потапов М.К.,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Шевкин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А.В. Арифметика: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материалы для 6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  М.: Просвещение, 2005.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13.2.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И.Ф. Задачи на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сме-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калку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для 5-6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 – 7-е изд. – М.: Просвещение, 2003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14. Дидактические материалы по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ал-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гебре</w:t>
            </w:r>
            <w:proofErr w:type="spellEnd"/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для 7-9 классов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14.1. Потапов М.К.. Алгебра: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материалы  для 7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 – М.: Просвещение, 2006. – 64 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14.2. Потапов М.К.. Алгебра: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материалы  для 8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 – М.: Просвещение, 2006. – 64 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14.3. Жохов В.И. Алгебра: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материалы  для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 – М.: Просвещение, 2004. – 144 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15. Дидактические материалы по </w:t>
            </w:r>
            <w:proofErr w:type="spellStart"/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-метрии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для 7-9 классов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15.1. Жохов В. И. Геометрия. 7 </w:t>
            </w:r>
            <w:proofErr w:type="spellStart"/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для проведения кон-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трольных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работ и зачетов к учеб. Л. С.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Атанасяна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 – М.: Мнемозина, 2002.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15.2. Жохов В. И. Геометрия. 8 </w:t>
            </w:r>
            <w:proofErr w:type="spellStart"/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для проведения кон-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трольных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работ и зачетов к учеб. Л. С.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Атанасяна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 – М.: Мнемозина, 2002.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15.3. Жохов В. И. Геометрия. 7 </w:t>
            </w:r>
            <w:proofErr w:type="spellStart"/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для проведения кон-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трольных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работ и зачетов к учеб. Л. С.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Атанасяна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 – М.: Мнемозина, 2002.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15.4. Зив Б.Г.. Дидактические материалы по геометрии. 9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 учеб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. Л. С.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Атанасяна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 – М.: Просвещение, 2003. - 126с..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15.5. Зив Б.Г.. Дидактические материалы по геометрии. 8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 учеб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. Л. С.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Атанасяна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 – М.: Просвещение, 2003. - 144с..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15.6. Зив Б.Г.. Дидактические материалы по геометрии. 9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 учеб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. Л. С.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Атанасяна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 – М.: Просвещение, 2003. - 128с..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15.7. Зив Б.Г. Задачи по геометрии: Пособие для учащихся 7-11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 – М.: Просвещение, 2003. – 271с..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16. Практикум по решению задач по алгебре и началам анализа для 10-11 классов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17. Практикум по решению задач по геометрии для 10-11 классов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18. Практикум по решению задач по математике для 10-11 классов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19. Учебные пособия по элективным курсам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 Сборник контрольных работ по математике для 5-6 классов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21. Сборник контрольных работ по алгебре для 7-9 классов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21.1.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Дудницын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Ю.П.,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Тульчинская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Е.Е.. Алгебра. 9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.: Контрольные работы/ Под ред. А.Г. Мордковича. – М.: Мнемозина, 2002. – 47с..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21.2.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Дудницын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Ю.П.,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Тульчинская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Е.Е.. Алгебра. 8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.: Контрольные работы/ Под ред. А.Г. Мордковича. – М.: Мнемозина, 2003. – 48с..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21.3. Мордкович А.Г.,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Тульчинская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Е.Е.. Алгебра. 7-9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.: Тесты/ Под ред. А.Г. Мордковича. – М.: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Мне-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мозина</w:t>
            </w:r>
            <w:proofErr w:type="spellEnd"/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, 2004. – 127 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22. Сборник контрольных работ по геометрии для 7-9 классов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23. Сборник контрольных работ по алгебре и началам анализа  для 10-11 классов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23. 1. Мордкович А.Г.,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Тульчинская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Е.Е.. Алгебра. 10-11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.: Контрольные работы/ Под ред. А.Г. Мордковича. – М.: Мнемозина, 2003. – 62с..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24. Сборник контрольных работ по геометрии для 10-11 классов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25. Сборник контрольных работ по математике для 10-11 классов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26. Сборники экзаменационных работ для проведения </w:t>
            </w:r>
            <w:proofErr w:type="spellStart"/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-дарственной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(итоговой) аттестации по математике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27. Комплект материалов для </w:t>
            </w:r>
            <w:proofErr w:type="spellStart"/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подго-товки</w:t>
            </w:r>
            <w:proofErr w:type="spellEnd"/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к единому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государ-ственному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экзамену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27.1. Ивлев Б.М. и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др..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 по алгебре и началам анализа для 11 класс. – М.: Просвещение, 2003. – 192с..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27.2. Ивлев Б.М. и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др..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 по алгебре и началам анализа для 11 класс. – М.: Просвещение, 2003. – 192с..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28. Справочные пособия (энциклопедии, словари, сборники основных формул и т.п.)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28.1. Гусев В.А., Мордкович А.Г.. Математика: Справ. мат.: Кн. для учащихся. – М.: Просвещение, 1988. – 416 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28.2.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Крамор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В.С. Повторяем и систематизируем школьный курс геометрии. – М.: Просвещение, 1992. – 320 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31.5.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Крамор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В.С. Повторяем и систематизируем школьный курс алгебры и начал анализа. – М.: Просвещение, 1992. – 416 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29. Методические пособия для учителя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29. 1. Мордкович А.Г.  Алгебра и начала анализа. 10-11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.: Метод.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 для учителя – М.: Мнемозина, 2003. –144 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29.2. Мордкович А.Г.  Алгебра. 7-9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.: Метод.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 для учителя – М.: Мнемозина, 2000. –143 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29.3. Мордкович А.Г.  Алгебра. 7 </w:t>
            </w:r>
            <w:proofErr w:type="spellStart"/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Метод.пособ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 для учителя – М.: Мнемозина, 2000. –60с..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29.4. Мордкович А.Г.  Алгебра. 8 </w:t>
            </w:r>
            <w:proofErr w:type="spellStart"/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Метод.пособ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 для учителя – М.: Мнемозина, 2000. –60с..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29.5. Мордкович А.Г.  Алгебра. 9 </w:t>
            </w:r>
            <w:proofErr w:type="spellStart"/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Метод.пособ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 для учителя – М.: Мнемозина, 2000. –80с..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29.6. Изучение геометрии в 7, 8, 9 классах: Метод. рекомендации к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учеб.: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Кн. для учителя/ Л.С.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 и др.. – М.: Просвещение, 2003.- 255с..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29.7. Власова Т.Г.. Предметная неделя математики в школе. – Ростов н/Д.: Феникс, 2006. – 176 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29.8. </w:t>
            </w:r>
            <w:proofErr w:type="spellStart"/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Кострикина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 Н.П.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Задачи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повы-шенной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трудности в курсе алгебры 7-9 классов: Кн. дл учителя.- М.: Просвещение, 1991.- 239 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29.9. Жохов В.И. Преподавания математики в 5 и 6 классах: По учебникам: Математика / Н.Я.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и др.: Метод. Рекомендации для учителя. – М.: Мнемозина, 2000. – 160 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30. Таблицы по математике для 5-6 классов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31. Таблицы по геометрии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1. Экран настенный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3. Персональный компьютер – рабочее место учителя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4. Принтер лазерный</w:t>
            </w:r>
          </w:p>
          <w:p w:rsidR="00372848" w:rsidRDefault="00372848" w:rsidP="003728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Кабинет химии и биологии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Библиотечный фонд: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1. Стандарт основного общего образования по химии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2. Стандарт среднего (полного) общего образования по химии (базовый уровень)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4. Примерная программа основного общего образования по химии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5. Примерная программа среднего (полного) общего образования на базовом уровне по химии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8. Учебники по химии (базовый уровень)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Для 8 класса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Минченков Е.Е.,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Журин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Оржаековский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П.А., Смирнова Т.В... Химия. 8 класс. – Мнемозина Москва, 2010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Для 9 класса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Минченков Е.Е.,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Журин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Оржаековский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П.А.,. Химия. 9 класс. – Мнемозина Москва, 2011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9. Учебники по химии (баз. уровень)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Для 10 класса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Габриелян  О.С.. Химия. 10 класс. – М.: Дрофа, 2012.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Для 11 класса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Габриелян  О.С.. Химия. 11 класс. – М.: Дрофа, 2012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11. Сборники тестовых заданий для тематического и итогового контроля (8, 9, 10, 11 класса)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11.1. Лидин Р.А., Потапова Н.Н.. Тесты по химии для обучения и текущего контроля знаний. 8-9 класс - М.: Просвещение, 2002.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12. Сборник задач по химии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12.1. Гольдфарб Я.Л.. Химия. 8-11 класс: Задачник: Пособие для учащихся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 – М.: Дрофа, 1999.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13. Руководства для лабораторных опытов и практических занятий по химии (8, 9, 10, 11 класса)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Т.С., Лаврова В.Н. Карты-инструкции для практических занятий по химии: 8-11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 – М.: ВЛАДОС, 2003. – 96 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14. Справочник по химии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Бердоносов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С.С. , Менделеева Е.А.. Химия. Новейший справочник. – М.: Махаон,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2006.-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368 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14.2. Химия: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учеб.-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справ. пособие/ Ю.Д. Третьякова. – М.: АСТ, 2006. – 479 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15. Энциклопедия по химии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15.1. Энциклопедия для детей. Том 17. Химия/ Глав. ред. В. Володин. – М.: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Аванта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+, 2005.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15.2. Я познаю мир: Детская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эн-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циклопедия</w:t>
            </w:r>
            <w:proofErr w:type="spellEnd"/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: Химия/ Авт.-сост. Л.А. Савина. – М.: АСТ,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1995.-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448 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16. Атлас по химии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17. Серия справочных таблиц по химии 8-9 классы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18. Серия инструктивных таблиц по химии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19. Серия таблиц по неорганической химии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20. Серия таблиц по органической химии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ресурсы: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1. Цифровые компоненты 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учеб-но-методи¬ческих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 по всем разделам курса химии, в том числе задачник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1.1. Габриелян О. С..Химия. 8-11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. 8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класс :CD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.- М.: Дро-фа,2007.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1.2. Габриелян О. С..Химия. 8-11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. 9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класс :CD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.- М.: Дро-фа,2006.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1.3. Габриелян О. С..Химия. 8-11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. 10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класс :CD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.- М.: Дро-фа,2006.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1.4. Габриелян О. С..Химия. 8-11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. 11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класс :CD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.- М.: Дро-фа,2007.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2. Коллекция цифровых образовательных ресурсов по курсу химии.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Видеодемонстрации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Химия 9-11 класс.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1. Весы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Набор посуды и принадлежностей для ученического эксперимента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3. Набор банок для хранения твердых реактивов (30 – 50 мл)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4. Набор склянок (флаконов) для хранения растворов реактивов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5. Комплект мерной посуды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6. Нагреватели приборы, спиртовки (50 мл)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7. Штатив лабораторный химический ШЛХ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8. Вытяжной шкаф, с вентилятором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9. Набор кристаллических решеток: алмаза, графита,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диоксида углерода, железа,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магния, меди, поваренной соли, йода, льда или конструктор для составления молекул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10. Набор для моделирования строения неорганических веществ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11. Набор для моделирования строения органических веществ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12. Справочно-информационный стенд «Периодическая система химических элементов Д.И. Менделеева».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1. Экран настенный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2. Мультимедиа проектор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3.  Ноутбук– рабочее место учителя</w:t>
            </w:r>
          </w:p>
          <w:p w:rsidR="00372848" w:rsidRDefault="00372848" w:rsidP="00372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информатики и </w:t>
            </w:r>
            <w:r w:rsidR="00D014A1" w:rsidRPr="00D901FA">
              <w:rPr>
                <w:rFonts w:ascii="Times New Roman" w:hAnsi="Times New Roman" w:cs="Times New Roman"/>
                <w:b/>
                <w:sz w:val="24"/>
                <w:szCs w:val="24"/>
              </w:rPr>
              <w:t>ИК</w:t>
            </w:r>
            <w:r w:rsidRPr="00D901F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Библиотечный фонд: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1. Стандарт основного общего образования по информатике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2. Стандарт среднего (полного) общего образования по информатике (базовый уровень)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3. Примерная программа основного общего образования по информатике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4. Примерная программа среднего (полного) общего образования на базовом уровне по информатике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5. Методические пособия для учителя (рекомендации к проведению уроков)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6. Учебник по информатике для основной школы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6.1. Басова Л. Информатика  5 класс-М.: БИНОМ, 2005          6.2..Угринович Н.Д Информатика. 8 класс. – М.: Бином, 2010.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Н.Д. Информатика. 9 класс. – М.: Бином, 2010.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7. Учебник для базового обучения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Н.Д.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Ин-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форматика</w:t>
            </w:r>
            <w:proofErr w:type="spellEnd"/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 10 класс. – М.: Бином, 2010.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Н.Д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Ин-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форматика</w:t>
            </w:r>
            <w:proofErr w:type="spellEnd"/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 11 класс. – М.: Бином, 2012.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8. Дидактические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мате-риалы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по всем курсам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средства: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2. Файловый менеджер (в составе операционной системы или др.).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3. Почтовый клиент (</w:t>
            </w:r>
            <w:proofErr w:type="spellStart"/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вхо-дит</w:t>
            </w:r>
            <w:proofErr w:type="spellEnd"/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в состав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операци-онных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систем или др.).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4. Программное обеспечение для организации управляемого коллективного и безопасного доступа в интернет.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5. Антивирусная программа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6. Программа-архиватор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7. Комплект общеупотребимых программ, включающий: текстовый редактор, программу разработки презентаций, электронные таблицы.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8. Программа для просмотра статических изображений.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9. Мультимедиа проигрыватель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10. Браузер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11. Система управления базами данных, </w:t>
            </w:r>
            <w:proofErr w:type="spellStart"/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обес-печивающая</w:t>
            </w:r>
            <w:proofErr w:type="spellEnd"/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необхо-димые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12. Система программирования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13. Коллекции цифровых образовательных ресурсов по различным учебным предметам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1. Экран настенный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2. Мультимедиа проектор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Персональный компьютер – рабочее место учителя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4. Персональный компьютер – рабочее место ученика - 8 комплектов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5. Принтер лазерный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6. Источник бесперебойного питания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7. Комплект сетевого оборудования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8. Комплект оборудования для подключения к сети Интернет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9. Сканер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10. Web-камера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11. Устройства </w:t>
            </w:r>
            <w:proofErr w:type="spellStart"/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вво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/вывода звуковой информации – микрофон, наушники -1 комплектов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12. Внешний накопитель информации</w:t>
            </w:r>
          </w:p>
          <w:p w:rsidR="00372848" w:rsidRDefault="00372848" w:rsidP="003728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английского языка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Библиотечный фонд: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1. Стандарт основного общего образования по иностранному языку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2. Стандарт среднего (полного) общего образования по иностранному языку (базовый уровень)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3. Примерная программа основного общего образования по иностранному языку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4. Примерная программа среднего (полного) общего образования на базовом уровне по иностранному языку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5. Учебно-методические комплекты (учебники, рабочие тетради) по английскому, немецкому, французскому, испанскому языкам, рекомендованные или допущенные к использованию в учебном процессе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В.П. Английский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язык :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англ. яз. для 5 класса. - Просвещение, 2008.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В.П.. Английский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язык :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англ. яз. для 6 класса. -Просвещение, 2008.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В.П. Английский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язык :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англ. яз. для 7 класса. - Просвещение, 2010.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В.П. Английский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язык :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англ. яз. для 8 класса. - Просвещение, 2010.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В.П. Английский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язык :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англ. яз. для 9 класса. -Просвещение, 2010.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5.6.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В.П. Английский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язык :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англ. яз. для 10-11 класса. - Просвещение, 2010.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6. Книги для чтения на иностранном языке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6.1.Кузовлев В.П.. Книга для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чтения:  8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,  классы.-М.: Просвещение, 2002.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В.П.. Книга для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чтения:  7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класс.-М.: Просвещение, 2002.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В.П.. Книга для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чтения:   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9,10-11 классы.-М.: Просвещение, 2000. 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7. Двуязычные словари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7.1. Дубровин М.И.. Русско-английский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сло-варь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: Пособие для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учащихся.-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, 1990.- 351с..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7.2. Дубровин М.И.. Англо-русский словарь: Пособие для учащихся.- М.: Просвещение, 1990.- 370с..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8. Книги для учителя (методические рекомендации к УМК)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8.1. Настольная книга преподавателя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-странного языка/ сост. Е. А. </w:t>
            </w:r>
            <w:proofErr w:type="spellStart"/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Маслыко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Минск: Высшая школа, 1999.- 522с..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8.2. Гроза О. Л. Английский язык нового тысячелетия. 10 </w:t>
            </w:r>
            <w:proofErr w:type="spellStart"/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Кн. для учителя к учеб. для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общеобразоват.учрежд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.- Обнинск: Титул, 2006.- 192с..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8.3. Деревянко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Н .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Н. Английский язык нового тысячелетия. 5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.: Кн. для учителя к учеб. для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общеобразоват.учрежд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 - Обнинск: Титул, 2006.- 192с..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8.4. Сафонова В.В. Контрольные задания. 10-11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учеб.англ.яз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 с углублен. Изучением. – М.: Просвещение, 2000.- 164с..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8.5. Единый государственный экзамен 2002. Англ.яз.: Контрольно измерит. Материалы/ Е.Ф. Прохорова, В.В. Большакова, Т.М. Тимофеева. – М.: Просвещение, 2003. – 93с..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9. Грамматические таблицы к основным разделам грамматического материала, содержащегося в стандартах для каждого ступени обучения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ресурсы: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1. Цифровые компоненты учебно-методических комплексов по иностранным языкам: обучающие,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, контролирующие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Коллекция цифровых образовательных ресурсов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3. Словари и переводчики                                                                                                                                                                                               3.1.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МультиЛекс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. Англо-русский, русско-английский словарь для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начинающих.-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МедиаЛингва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, 2003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4. Аудиозаписи к УМК, которые используются для изучения иностранного языка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- рабочее место учителя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DVD  проигрыватель</w:t>
            </w:r>
          </w:p>
          <w:p w:rsidR="00372848" w:rsidRDefault="00372848" w:rsidP="003728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физики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Библиотечный фонд: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1. Стандарт основного общего образования по физике.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2. 2. Стандарт среднего (полного) общего образования по физике (базовый уровень)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2. Методическое пособие для учителя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2.1. Внеурочная работа по физике/ О.Ф.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Кабардин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, Э.В.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Браверман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и др.- М.: Просвещение, 1993. – 223 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2.2. Глазунов А.Т. и др. Методика преподавания физики в средней школе: Пособие для учителя/ Под ред.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Пинского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А.А..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- М.: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Просвеще-ние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, 1989.- 272 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2.3. Горев Л.А. </w:t>
            </w:r>
            <w:proofErr w:type="spellStart"/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Занима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-тельные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опыты по фи-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зике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: Кн. для учителя. – М.: Просвещение,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1985.-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175 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Каменецкий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С.Е. Методика решения задач по физике в средней школе: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учителя.- М.: Просвещение, 1987. – 336 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2.6. Ланина ИЯ. </w:t>
            </w:r>
            <w:proofErr w:type="spellStart"/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Форми-рование</w:t>
            </w:r>
            <w:proofErr w:type="spellEnd"/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учащихся на уроках физики: Кн. для учителя. – М.: Просвещение,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1985.-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128 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2.7. Ланина И.Я. Не уро-ком единым: Развитие интереса к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физике.-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1991.- 223 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Сауров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Ю.А.. </w:t>
            </w:r>
            <w:proofErr w:type="spellStart"/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Элек-тродинамика</w:t>
            </w:r>
            <w:proofErr w:type="spellEnd"/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: Модели уроков: Книга для учи-теля. – М.: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Просвеще-ние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1992.-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304 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2.9. Хорошавин С.А. Де-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монстрационный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 по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физике :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Кн. для учителя. – М.: Просвещение,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1994.-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368 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3. Хрестоматия по физике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4.  Примерная программа среднего (полного) общего образования на базовом уровне по физике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5. Примерная программа основного общего образования по физике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Физика. 7 класс.- М.: Дрофа, 2009.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Физика. 8 класс.- М.: Дрофа, 2009.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Физика. 9 класс.- М.: Дрофа, 2010.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6.4.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Г.Я. Физика. 10 класс. - М.: Просвещение, 2011.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6.5.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Г.Я. Физика. 11 класс.- М.: Просвещение, 2011.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6. Учебники: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7. Книги для чтения по физике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7.1. Блудов М.И. Беседы по физике: Кн. для учащихся ст. классов / Под ред. Л.В.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Тарасова.-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1992. -  384 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7.2. Всероссийские олимпиады по физике. 1992-2001: Под ред. С.М.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Козела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, В.П.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Слободянина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 – М.: «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Вербум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-М», 2002. – 392 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7.3.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Кабардин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 О.Ф. Физика: Справочные материалы: Учебное пособие для учащихся. – М.: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Прсвещение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, 1991. – 367 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7.4. Кириллова И.Г.  Книга для чтения по физике: Учеб. пособие для учащихся 6-7 классов. – М.: Просвещение,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1986.-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207 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7.5. Перельман Я.И. Занимательная физика. – М.: Триада-Литера, 1994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7.6. Хрестоматия по физике: Учебное пособие для учащихся/ сост. А.С.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Енохович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, О.Ф.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Кабардин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и др.. – М.: Просвещение, 1982. – 223 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8. Дидактические материалы по физике. Сборники тестовых заданий по физике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8.1.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Лукашик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В.И. Сборник задач по физике.- М.: Просвещение, 2001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8.2.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А.П. Физика. Задачник. – М.: Просвещение, 2001.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8.3. Материалы для подготовки и проведения экзамена: Физика: 9 класс/ В.А.Коровин, Г.Н.Степанова. – М.: Просвещение, 2002. – 103 с..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8.4. Орлов В.А. и др. Учебно- тренировочные материалы для подготовки к единому государственному экзамену: Физика. – М.: Интеллект-Центр, 2005 – 248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с..</w:t>
            </w:r>
            <w:proofErr w:type="gramEnd"/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9. Примерная программа основного общего образования по физике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10. Примерная программа среднего (полного) общего образования на базовом уровне по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фи-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зике</w:t>
            </w:r>
            <w:proofErr w:type="spellEnd"/>
            <w:proofErr w:type="gramEnd"/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ресурсы: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1.Цифровые компоненты учебно-методических комплексов по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основ-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разделам курса физики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2. Коллекция цифровых образовательных ресурсов по курсу физики.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2.1. Шпаргалки. Физика. - М.: Гуру Софт, 2001.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2.2. Физика . 10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класс.Чижов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Г.А. -  М.: Дрофа, 2003.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2.3. Единая коллекция цифровых образовательных ресурсов. - М.: ФГУ ГНИИ ИТТ " Информатика", 2006.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2.4. Библиотека лабораторных работ по физике 7 - 11 класс. - М.: Дрофа, 2006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3. Задачник (цифровая база данных для создания тематических и итоговых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тренировочных и проверочных материалов для организации фронтальной и индивидуальной работы)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Общепользовательские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цифровые инструменты учебной деятельности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1. Экран настенный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2. Мультимедиа проектор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3. Персональный компьютер – рабочее место учителя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4. Интерактивная доска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5.Ноутбуки 3 штуки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Графопроектор</w:t>
            </w:r>
            <w:proofErr w:type="spellEnd"/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7.Комплект тематических таблиц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8.Таблица "Международная система единиц"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9.Таблица "Шкала электромагнитных волн"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10. Портреты выдающихся физиков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11.Подвижная карта звездного неба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12. Набор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- познавательной литературы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оборудование: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1. Общего назначения: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1.1. Щит для электроснабжения лабораторных столов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на-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пряжением</w:t>
            </w:r>
            <w:proofErr w:type="spellEnd"/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36 - 42 В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1.2. Столы лабораторные электрифицированные (36 - 42 В)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1.3. Лотки для хранения оборудования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1.4. Источники постоянного и переменного тока (4 В, 2 А)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1.5. Секундомеры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1.6. Термометры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1.7. Штативы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1.8. Цилиндры измерительные (мензурки)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2. Механика: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2.1. Динамометры лабораторные 1 Н, 4 Н (5 Н)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2.2 Желоба дугообразные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2.3 Желоба прямые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2.4 Набор грузов по механике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2.5 Набор тел равного объема и равной массы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2.6 Рычаг-линейка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2.7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Трибометры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лабораторные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3. Молекулярная физика и термодинамика: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3.1 Калориметры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 Наборы тел по калориметрии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3.3 Набор для исследования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изопроцессов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в газах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3.4 Набор полосовой резины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4. Электродинамика: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4.1 Амперметры лабораторные с пределом измерения 2А для измерения в цепях постоянного тока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4.2 Вольтметры лабораторные с пределом измерения 6В для измерения в цепях постоянного тока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4.3 Катушка - моток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4.4 Ключи замыкания тока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4.5 Компасы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4.6 Комплекты проводов соединительных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4.7 Набор прямых и дугообразных магнитов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4.8 Миллиамперметры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4.9 Наборы резисторов проволочные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4.10 Действующая модель двигателя-генератора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4.11 Электродвигатель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5. Оптика и квантовая физика: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5.1 Экраны со щелью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5.2 Плоское зеркало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5.3 Прибор для измерения длины световой волны с набором дифракционных решеток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5.4 Набор спектральных трубок с источником питания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6. Комплекты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6.1 Универсальный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коплект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для основной, средней (полной) школы: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1) Набор лабораторный "Механика"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2) Набор "Электричество"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3) Набор оптика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6.2 Комплекты для сельских малокомплектных основной и средней (полной) школ: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1) Лабораторный комплект по механике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2) Лабораторный комплект по молекулярной физике и термодинамике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3) Мини - лаборатория по электродинамике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4) Оптическая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микролаборатория</w:t>
            </w:r>
            <w:proofErr w:type="spellEnd"/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5) Лабораторный комплект по квантовым явлениям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оборудование: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1.Механика: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1.1Комплект по механике поступательного прямолинейного движения, согласованный с компьютерным измерительным блоком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1.2 Комплект "Вращение", согласованный с компьютерным измерительным блоком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1.3 Ведерко Архимеда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1.4 Камертоны на резонирующих ящиках с молоточком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1.5 Набор тележек легкоподвижных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1.6 Машина волновая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1.7 Модель планетной системы</w:t>
            </w:r>
          </w:p>
          <w:p w:rsidR="00372848" w:rsidRDefault="00372848" w:rsidP="003728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истории, обществознания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Библиотечный фонд: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1. Стандарт основного общего образования по истории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2. Стандарт среднего (полного) общего образования по истории (базовый уровень)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3. Примерная программа основного общего образования по истории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4. Примерная программа среднего (полного) общего образования на базовом уровне по истории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5. Методические пособия для учителя (</w:t>
            </w:r>
            <w:proofErr w:type="spellStart"/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рекомен-дации</w:t>
            </w:r>
            <w:proofErr w:type="spellEnd"/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уроков)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6. Учебник по истории Древнего мира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Г.И. История Древнего мира. 5 класс. М.: Просвещение,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901FA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Учебник по истории Средних веков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Агибалов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Е.В. История Средних веков. 6 класс. М.: Просвещение,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901FA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8. Учебник по Новой истории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А.Я, Баранов П.А. "История нового времени 1500-</w:t>
            </w:r>
            <w:smartTag w:uri="urn:schemas-microsoft-com:office:smarttags" w:element="metricconverter">
              <w:smartTagPr>
                <w:attr w:name="ProductID" w:val="1800 г"/>
              </w:smartTagPr>
              <w:r w:rsidRPr="00D901FA">
                <w:rPr>
                  <w:rFonts w:ascii="Times New Roman" w:hAnsi="Times New Roman" w:cs="Times New Roman"/>
                  <w:sz w:val="24"/>
                  <w:szCs w:val="24"/>
                </w:rPr>
                <w:t>1800 г</w:t>
              </w:r>
            </w:smartTag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.г." 7 класс. М.: Просвещение,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901FA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9. Учебник по Новой истории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 "История нового времени 1800-</w:t>
            </w:r>
            <w:smartTag w:uri="urn:schemas-microsoft-com:office:smarttags" w:element="metricconverter">
              <w:smartTagPr>
                <w:attr w:name="ProductID" w:val="1913 г"/>
              </w:smartTagPr>
              <w:r w:rsidRPr="00D901FA">
                <w:rPr>
                  <w:rFonts w:ascii="Times New Roman" w:hAnsi="Times New Roman" w:cs="Times New Roman"/>
                  <w:sz w:val="24"/>
                  <w:szCs w:val="24"/>
                </w:rPr>
                <w:t>1913 г</w:t>
              </w:r>
            </w:smartTag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.г.". 8 класс. М.: Просвещение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901FA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10. Учебник по Новейшей и современной истории зарубежных стран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Алексашкина Л.Н. " Новейшая история XX в." 9 класс. – М.: Мнемозина,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901FA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11. Учебник по всемирной истории.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Н.В. "Всемирная история. История России и мира с древнейших времен до конца 19 в." 10 класс, М.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901FA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12. Учебник по всемирной истории.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Н.В. "Всемирная история век 20" 11 класс, М. "Просвещение"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901F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13. Учебник по истории России (с древнейших времен до конца XVI в.)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А.А., Данилов Д.Д. История России. С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древейших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времен до начала XVI  века. 6 класс. М.: Просвещение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901FA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14. Учебник по истории России (XVI – XVIII вв.)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Данилов Д.Д. История России  XVI  века – XVIII века. 7 класс. М. Просвещение,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901FA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15. Учебник по истории России (XIX – начало ХХ вв.)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Данилов Д.Д. История России . 8 класс. М.: Просвещение,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901FA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16. Учебник по Новейшей и современной истории России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Н.В. "История Отечества 20-нач. 21 в.в." 9 класс.  М., "Русское слово"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901FA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17. Учебник по истории России.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Сахаров  А.Н.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"История России с древнейших времен до конца 17 в", "История России 18-19 в.в." 10 класс. М,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901FA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18. Учебник по истории России.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Н.В., Козленко С.И. "История России 20-нач. 21 в.в." 11 класс. М. "Русское слово".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901F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19. Таблицы по основным разделам курсов истории России и всеобщей истории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20. Атлас по истории Древнего мира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21. Атлас по истории Средних веков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22. Атлас по Новой истории (XVI – XVIII вв.)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23. Атлас по Новой истории (XIX – начало ХХ в.)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24. Атлас по Новейшей и современной истории зарубежных стран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25. Атлас по истории России (с древнейших времен до конца XV в.)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26. Атлас по истории России (XVI-XVIII вв.)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27. Атлас по истории России (XIX – начало ХХ вв.)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28. Карты по истории России и всеобщей истории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29. Альбомы демонстрационного и раздаточного материала по всем курсам (материалы по истории культуры и искусства)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ресурсы: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1. Коллекция цифровых образовательных ресурсов по курсу истории.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1.Ноутбук для учителя</w:t>
            </w:r>
          </w:p>
          <w:p w:rsidR="00372848" w:rsidRDefault="00372848" w:rsidP="003728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ОБЖ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1. Стандарт основного общего образования по ОБЖ 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2. Стандарт среднего (полного) общего образования по ОБЖ. Базовый уровень. (д)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3. Общевойсковой защитный комплект (ОЗК)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4. Примерная программа основного общего </w:t>
            </w:r>
            <w:proofErr w:type="spellStart"/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обра-зования</w:t>
            </w:r>
            <w:proofErr w:type="spellEnd"/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по ОБЖ 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5. Примерная программа среднего (полного) общего образования на базовом уровне по ОБЖ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6. МГМ АК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7. Политическая карта мира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8. Учебник по ОБЖ для 10 класса (базовый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уровень)</w:t>
            </w:r>
            <w:r w:rsidRPr="00D901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0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А.Т., Фролов М.П.  Основы 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безопасно-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жизнедеятельности. 10 класс.- М.: АСТ-ЛТД, 1997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9. Плакаты, таблицы, схемы по разделам "Основы военной службы"и "ЗОЖ"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10. Учебник по ОБЖ для 11 класса (базовый уро-</w:t>
            </w:r>
            <w:proofErr w:type="spellStart"/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01FA">
              <w:rPr>
                <w:rFonts w:ascii="Times New Roman" w:hAnsi="Times New Roman" w:cs="Times New Roman"/>
                <w:sz w:val="24"/>
                <w:szCs w:val="24"/>
              </w:rPr>
              <w:br/>
              <w:t>Смирнов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А.Т. Фролов М.П. Основы безопасности жизнедеятельности. 11 класс.- М.: АСТ-ЛТД, 1998 г.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11. Методическое пособие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Смиирнова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А.Т.  "Основы военной службы", М.,"Академия" 2000 г.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12. Пневматические винтовки (2 шт.)</w:t>
            </w:r>
          </w:p>
          <w:p w:rsidR="00372848" w:rsidRDefault="00372848" w:rsidP="003728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96BC1" w:rsidRPr="00D901FA" w:rsidRDefault="00D014A1" w:rsidP="003728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географии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Библиотечный фонд: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1. Стандарт общего образования по географии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2. Стандарт полного среднего образования по географии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3. Природоведение. 5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0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D901FA">
              <w:rPr>
                <w:rFonts w:ascii="Times New Roman" w:hAnsi="Times New Roman" w:cs="Times New Roman"/>
                <w:sz w:val="24"/>
                <w:szCs w:val="24"/>
              </w:rPr>
              <w:br/>
              <w:t>Т.С. Сухова, В.И. Строганов.  Природа. Введение в биологию и экологию. 5 класс. – М.: Учебная литература, 2008.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4. География. Начальный курс. 6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01FA">
              <w:rPr>
                <w:rFonts w:ascii="Times New Roman" w:hAnsi="Times New Roman" w:cs="Times New Roman"/>
                <w:sz w:val="24"/>
                <w:szCs w:val="24"/>
              </w:rPr>
              <w:br/>
              <w:t>Герасимова Т.П. и др. Физическая география: начальный курс . 6 класс. – М.: Просвещение, 2008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5. География материков и океанов. 7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0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В.А.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.География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материков и океанов, -М.: Дрофа, 2010.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6. География России. Природа. 8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01FA">
              <w:rPr>
                <w:rFonts w:ascii="Times New Roman" w:hAnsi="Times New Roman" w:cs="Times New Roman"/>
                <w:sz w:val="24"/>
                <w:szCs w:val="24"/>
              </w:rPr>
              <w:br/>
              <w:t>6.1. Баринова И.И. География. Природа России. 8 класс. – М.: Дрофа, 2010.</w:t>
            </w:r>
            <w:r w:rsidRPr="00D90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6.2. Н.Н. Назаров, М.Д.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«География. Пермская область», Пермь, 1999</w:t>
            </w:r>
          </w:p>
          <w:p w:rsidR="00396BC1" w:rsidRPr="00D901FA" w:rsidRDefault="00396BC1" w:rsidP="00372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7. География России. Население и хозяйство. 9 </w:t>
            </w:r>
            <w:proofErr w:type="spell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01FA">
              <w:rPr>
                <w:rFonts w:ascii="Times New Roman" w:hAnsi="Times New Roman" w:cs="Times New Roman"/>
                <w:sz w:val="24"/>
                <w:szCs w:val="24"/>
              </w:rPr>
              <w:br/>
              <w:t>В.Я. Ром, В.П. Дронов. География России. Население и хозяйство</w:t>
            </w:r>
            <w:proofErr w:type="gramStart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D901FA">
              <w:rPr>
                <w:rFonts w:ascii="Times New Roman" w:hAnsi="Times New Roman" w:cs="Times New Roman"/>
                <w:sz w:val="24"/>
                <w:szCs w:val="24"/>
              </w:rPr>
              <w:t xml:space="preserve"> М.: «Дрофа», 2010</w:t>
            </w:r>
          </w:p>
        </w:tc>
      </w:tr>
    </w:tbl>
    <w:p w:rsidR="00A35E48" w:rsidRPr="00D901FA" w:rsidRDefault="00396BC1" w:rsidP="00372848">
      <w:pPr>
        <w:spacing w:before="100" w:beforeAutospacing="1"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01FA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br w:type="textWrapping" w:clear="all"/>
      </w:r>
    </w:p>
    <w:p w:rsidR="00F13FD0" w:rsidRPr="00DA1B2E" w:rsidRDefault="00F13FD0" w:rsidP="0025334A">
      <w:pPr>
        <w:spacing w:before="100" w:beforeAutospacing="1" w:after="0" w:line="240" w:lineRule="auto"/>
        <w:outlineLvl w:val="0"/>
        <w:rPr>
          <w:rFonts w:ascii="Times New Roman" w:hAnsi="Times New Roman" w:cs="Times New Roman"/>
        </w:rPr>
      </w:pPr>
    </w:p>
    <w:p w:rsidR="00642234" w:rsidRPr="00B66DEC" w:rsidRDefault="00642234" w:rsidP="00364561">
      <w:pPr>
        <w:rPr>
          <w:rFonts w:ascii="Times New Roman" w:hAnsi="Times New Roman" w:cs="Times New Roman"/>
          <w:i/>
          <w:color w:val="7030A0"/>
          <w:sz w:val="36"/>
          <w:szCs w:val="36"/>
          <w:u w:val="single"/>
        </w:rPr>
      </w:pPr>
      <w:bookmarkStart w:id="0" w:name="_GoBack"/>
      <w:bookmarkEnd w:id="0"/>
    </w:p>
    <w:sectPr w:rsidR="00642234" w:rsidRPr="00B66DEC" w:rsidSect="00396BC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A94"/>
    <w:multiLevelType w:val="hybridMultilevel"/>
    <w:tmpl w:val="A31E3044"/>
    <w:lvl w:ilvl="0" w:tplc="04190005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0E546A8B"/>
    <w:multiLevelType w:val="hybridMultilevel"/>
    <w:tmpl w:val="062AE97A"/>
    <w:lvl w:ilvl="0" w:tplc="4392A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37EAB"/>
    <w:multiLevelType w:val="multilevel"/>
    <w:tmpl w:val="8A06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DC61AE"/>
    <w:multiLevelType w:val="multilevel"/>
    <w:tmpl w:val="11D2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B6561E"/>
    <w:multiLevelType w:val="multilevel"/>
    <w:tmpl w:val="ED92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C4276A"/>
    <w:multiLevelType w:val="multilevel"/>
    <w:tmpl w:val="9BC4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276D44"/>
    <w:multiLevelType w:val="hybridMultilevel"/>
    <w:tmpl w:val="21120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76042"/>
    <w:multiLevelType w:val="hybridMultilevel"/>
    <w:tmpl w:val="F0B4C7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7C7B66"/>
    <w:multiLevelType w:val="multilevel"/>
    <w:tmpl w:val="712C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C04847"/>
    <w:multiLevelType w:val="hybridMultilevel"/>
    <w:tmpl w:val="A66E3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81EB0"/>
    <w:multiLevelType w:val="multilevel"/>
    <w:tmpl w:val="F36A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C313BB"/>
    <w:multiLevelType w:val="hybridMultilevel"/>
    <w:tmpl w:val="412210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C057B"/>
    <w:multiLevelType w:val="multilevel"/>
    <w:tmpl w:val="C480D8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A1F55F6"/>
    <w:multiLevelType w:val="hybridMultilevel"/>
    <w:tmpl w:val="21947020"/>
    <w:lvl w:ilvl="0" w:tplc="B0F4F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407C2"/>
    <w:multiLevelType w:val="hybridMultilevel"/>
    <w:tmpl w:val="412210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27B41"/>
    <w:multiLevelType w:val="hybridMultilevel"/>
    <w:tmpl w:val="4A287628"/>
    <w:lvl w:ilvl="0" w:tplc="B0F4F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81300"/>
    <w:multiLevelType w:val="multilevel"/>
    <w:tmpl w:val="5002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AB7B35"/>
    <w:multiLevelType w:val="hybridMultilevel"/>
    <w:tmpl w:val="E36AD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E12EE"/>
    <w:multiLevelType w:val="multilevel"/>
    <w:tmpl w:val="B866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E17A0D"/>
    <w:multiLevelType w:val="hybridMultilevel"/>
    <w:tmpl w:val="73F02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10D5C"/>
    <w:multiLevelType w:val="multilevel"/>
    <w:tmpl w:val="7370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6150F7"/>
    <w:multiLevelType w:val="multilevel"/>
    <w:tmpl w:val="A922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7B2C7A"/>
    <w:multiLevelType w:val="multilevel"/>
    <w:tmpl w:val="0D8C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4"/>
  </w:num>
  <w:num w:numId="5">
    <w:abstractNumId w:val="8"/>
  </w:num>
  <w:num w:numId="6">
    <w:abstractNumId w:val="3"/>
  </w:num>
  <w:num w:numId="7">
    <w:abstractNumId w:val="16"/>
  </w:num>
  <w:num w:numId="8">
    <w:abstractNumId w:val="20"/>
  </w:num>
  <w:num w:numId="9">
    <w:abstractNumId w:val="22"/>
  </w:num>
  <w:num w:numId="10">
    <w:abstractNumId w:val="2"/>
  </w:num>
  <w:num w:numId="11">
    <w:abstractNumId w:val="5"/>
  </w:num>
  <w:num w:numId="12">
    <w:abstractNumId w:val="0"/>
  </w:num>
  <w:num w:numId="13">
    <w:abstractNumId w:val="11"/>
  </w:num>
  <w:num w:numId="14">
    <w:abstractNumId w:val="9"/>
  </w:num>
  <w:num w:numId="15">
    <w:abstractNumId w:val="7"/>
  </w:num>
  <w:num w:numId="16">
    <w:abstractNumId w:val="14"/>
  </w:num>
  <w:num w:numId="17">
    <w:abstractNumId w:val="12"/>
  </w:num>
  <w:num w:numId="18">
    <w:abstractNumId w:val="17"/>
  </w:num>
  <w:num w:numId="19">
    <w:abstractNumId w:val="1"/>
  </w:num>
  <w:num w:numId="20">
    <w:abstractNumId w:val="6"/>
  </w:num>
  <w:num w:numId="21">
    <w:abstractNumId w:val="13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4C"/>
    <w:rsid w:val="00014ADB"/>
    <w:rsid w:val="00026833"/>
    <w:rsid w:val="0003043C"/>
    <w:rsid w:val="00031C16"/>
    <w:rsid w:val="00036035"/>
    <w:rsid w:val="000401B8"/>
    <w:rsid w:val="000567BF"/>
    <w:rsid w:val="00063DD8"/>
    <w:rsid w:val="0007440C"/>
    <w:rsid w:val="00092CCB"/>
    <w:rsid w:val="000B6526"/>
    <w:rsid w:val="000C14BF"/>
    <w:rsid w:val="000D379F"/>
    <w:rsid w:val="000D44C6"/>
    <w:rsid w:val="000F0678"/>
    <w:rsid w:val="001007DF"/>
    <w:rsid w:val="00112232"/>
    <w:rsid w:val="00140A62"/>
    <w:rsid w:val="00174A27"/>
    <w:rsid w:val="001A0EDC"/>
    <w:rsid w:val="001C3DF4"/>
    <w:rsid w:val="001D7589"/>
    <w:rsid w:val="001F22A9"/>
    <w:rsid w:val="00206CA1"/>
    <w:rsid w:val="0021067A"/>
    <w:rsid w:val="002122BA"/>
    <w:rsid w:val="00232ECD"/>
    <w:rsid w:val="002330C9"/>
    <w:rsid w:val="0025334A"/>
    <w:rsid w:val="002656D5"/>
    <w:rsid w:val="002716AE"/>
    <w:rsid w:val="002755C3"/>
    <w:rsid w:val="0028206A"/>
    <w:rsid w:val="00295BFE"/>
    <w:rsid w:val="00297859"/>
    <w:rsid w:val="002C436A"/>
    <w:rsid w:val="002D2A38"/>
    <w:rsid w:val="002D46E8"/>
    <w:rsid w:val="002F1926"/>
    <w:rsid w:val="00323A84"/>
    <w:rsid w:val="003309CA"/>
    <w:rsid w:val="00347CD8"/>
    <w:rsid w:val="00352BD5"/>
    <w:rsid w:val="00353129"/>
    <w:rsid w:val="00364561"/>
    <w:rsid w:val="00372848"/>
    <w:rsid w:val="003739AE"/>
    <w:rsid w:val="003837F7"/>
    <w:rsid w:val="00387B74"/>
    <w:rsid w:val="00396BC1"/>
    <w:rsid w:val="003A3534"/>
    <w:rsid w:val="003A7E0B"/>
    <w:rsid w:val="003B0044"/>
    <w:rsid w:val="003C6EAD"/>
    <w:rsid w:val="003E2F74"/>
    <w:rsid w:val="003E43D9"/>
    <w:rsid w:val="003F2F4C"/>
    <w:rsid w:val="0040588C"/>
    <w:rsid w:val="004234C3"/>
    <w:rsid w:val="00435676"/>
    <w:rsid w:val="00461386"/>
    <w:rsid w:val="00474B3E"/>
    <w:rsid w:val="00477CD1"/>
    <w:rsid w:val="00481B31"/>
    <w:rsid w:val="00495688"/>
    <w:rsid w:val="004A34FC"/>
    <w:rsid w:val="004B4311"/>
    <w:rsid w:val="004D5C9C"/>
    <w:rsid w:val="004D6B64"/>
    <w:rsid w:val="004E51D8"/>
    <w:rsid w:val="004F1AC3"/>
    <w:rsid w:val="00527981"/>
    <w:rsid w:val="00535ACD"/>
    <w:rsid w:val="00560622"/>
    <w:rsid w:val="005607DD"/>
    <w:rsid w:val="00580714"/>
    <w:rsid w:val="00583AEE"/>
    <w:rsid w:val="005B6697"/>
    <w:rsid w:val="005F03A4"/>
    <w:rsid w:val="00611F3A"/>
    <w:rsid w:val="00642234"/>
    <w:rsid w:val="006528E4"/>
    <w:rsid w:val="00660436"/>
    <w:rsid w:val="006A335C"/>
    <w:rsid w:val="006B3F8B"/>
    <w:rsid w:val="006B5E93"/>
    <w:rsid w:val="006C068D"/>
    <w:rsid w:val="006C63E0"/>
    <w:rsid w:val="006C64F8"/>
    <w:rsid w:val="006F46A8"/>
    <w:rsid w:val="006F7007"/>
    <w:rsid w:val="007036E0"/>
    <w:rsid w:val="00706C02"/>
    <w:rsid w:val="00710448"/>
    <w:rsid w:val="00713343"/>
    <w:rsid w:val="007559CC"/>
    <w:rsid w:val="00770000"/>
    <w:rsid w:val="007D0844"/>
    <w:rsid w:val="007E34D0"/>
    <w:rsid w:val="0083078D"/>
    <w:rsid w:val="008523A4"/>
    <w:rsid w:val="0086154F"/>
    <w:rsid w:val="008675AB"/>
    <w:rsid w:val="00875DF2"/>
    <w:rsid w:val="00880CD3"/>
    <w:rsid w:val="008876FB"/>
    <w:rsid w:val="008A7D57"/>
    <w:rsid w:val="008E0D94"/>
    <w:rsid w:val="00903349"/>
    <w:rsid w:val="009048AD"/>
    <w:rsid w:val="0090637E"/>
    <w:rsid w:val="00910B8C"/>
    <w:rsid w:val="009132C8"/>
    <w:rsid w:val="0095728F"/>
    <w:rsid w:val="00984840"/>
    <w:rsid w:val="009A1D25"/>
    <w:rsid w:val="009B7136"/>
    <w:rsid w:val="009B7247"/>
    <w:rsid w:val="009C2208"/>
    <w:rsid w:val="009C248B"/>
    <w:rsid w:val="009C4E95"/>
    <w:rsid w:val="009C5E96"/>
    <w:rsid w:val="009D0262"/>
    <w:rsid w:val="00A15B99"/>
    <w:rsid w:val="00A15CD5"/>
    <w:rsid w:val="00A16F60"/>
    <w:rsid w:val="00A3095F"/>
    <w:rsid w:val="00A30A00"/>
    <w:rsid w:val="00A35E48"/>
    <w:rsid w:val="00A56FA9"/>
    <w:rsid w:val="00A62966"/>
    <w:rsid w:val="00A664BB"/>
    <w:rsid w:val="00A701D6"/>
    <w:rsid w:val="00A915BD"/>
    <w:rsid w:val="00B10D24"/>
    <w:rsid w:val="00B3199C"/>
    <w:rsid w:val="00B34AB4"/>
    <w:rsid w:val="00B46F31"/>
    <w:rsid w:val="00B54542"/>
    <w:rsid w:val="00B66DEC"/>
    <w:rsid w:val="00B73D98"/>
    <w:rsid w:val="00B837C1"/>
    <w:rsid w:val="00B90F24"/>
    <w:rsid w:val="00B9541D"/>
    <w:rsid w:val="00B97444"/>
    <w:rsid w:val="00BA016A"/>
    <w:rsid w:val="00BC0D98"/>
    <w:rsid w:val="00BC617B"/>
    <w:rsid w:val="00BE17EE"/>
    <w:rsid w:val="00BE5BC4"/>
    <w:rsid w:val="00BF17DE"/>
    <w:rsid w:val="00BF37B4"/>
    <w:rsid w:val="00C24595"/>
    <w:rsid w:val="00C4534D"/>
    <w:rsid w:val="00C46965"/>
    <w:rsid w:val="00C54E82"/>
    <w:rsid w:val="00C61B2E"/>
    <w:rsid w:val="00C70A55"/>
    <w:rsid w:val="00C90704"/>
    <w:rsid w:val="00CB2058"/>
    <w:rsid w:val="00CB5F0D"/>
    <w:rsid w:val="00CE133D"/>
    <w:rsid w:val="00CE2EF0"/>
    <w:rsid w:val="00D014A1"/>
    <w:rsid w:val="00D15E19"/>
    <w:rsid w:val="00D3372D"/>
    <w:rsid w:val="00D33F73"/>
    <w:rsid w:val="00D4597F"/>
    <w:rsid w:val="00D6544B"/>
    <w:rsid w:val="00D838C9"/>
    <w:rsid w:val="00D901FA"/>
    <w:rsid w:val="00DA1B2E"/>
    <w:rsid w:val="00DC05A0"/>
    <w:rsid w:val="00DD5AB6"/>
    <w:rsid w:val="00DD7B34"/>
    <w:rsid w:val="00DE1C36"/>
    <w:rsid w:val="00DE4B69"/>
    <w:rsid w:val="00DF54E9"/>
    <w:rsid w:val="00E00713"/>
    <w:rsid w:val="00E26161"/>
    <w:rsid w:val="00E3714A"/>
    <w:rsid w:val="00E47752"/>
    <w:rsid w:val="00EA32EF"/>
    <w:rsid w:val="00EB3CC5"/>
    <w:rsid w:val="00EB5432"/>
    <w:rsid w:val="00EC155F"/>
    <w:rsid w:val="00ED5237"/>
    <w:rsid w:val="00EE34A1"/>
    <w:rsid w:val="00EF4838"/>
    <w:rsid w:val="00F12F58"/>
    <w:rsid w:val="00F13FD0"/>
    <w:rsid w:val="00F3366B"/>
    <w:rsid w:val="00F74D78"/>
    <w:rsid w:val="00F81FCB"/>
    <w:rsid w:val="00F942F7"/>
    <w:rsid w:val="00FA557A"/>
    <w:rsid w:val="00FC13F0"/>
    <w:rsid w:val="00FD0A92"/>
    <w:rsid w:val="00FD3DDB"/>
    <w:rsid w:val="00FE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BB4F81D5-C108-4B97-BFD2-A46DB294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4FC"/>
  </w:style>
  <w:style w:type="paragraph" w:styleId="1">
    <w:name w:val="heading 1"/>
    <w:basedOn w:val="a"/>
    <w:link w:val="10"/>
    <w:uiPriority w:val="9"/>
    <w:qFormat/>
    <w:rsid w:val="003F2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F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3F2F4C"/>
    <w:rPr>
      <w:i/>
      <w:iCs/>
    </w:rPr>
  </w:style>
  <w:style w:type="paragraph" w:styleId="a4">
    <w:name w:val="Normal (Web)"/>
    <w:basedOn w:val="a"/>
    <w:uiPriority w:val="99"/>
    <w:unhideWhenUsed/>
    <w:rsid w:val="003F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2F4C"/>
  </w:style>
  <w:style w:type="character" w:styleId="a5">
    <w:name w:val="Strong"/>
    <w:basedOn w:val="a0"/>
    <w:uiPriority w:val="22"/>
    <w:qFormat/>
    <w:rsid w:val="003F2F4C"/>
    <w:rPr>
      <w:b/>
      <w:bCs/>
    </w:rPr>
  </w:style>
  <w:style w:type="paragraph" w:styleId="a6">
    <w:name w:val="List Paragraph"/>
    <w:basedOn w:val="a"/>
    <w:uiPriority w:val="34"/>
    <w:qFormat/>
    <w:rsid w:val="00EC155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04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660436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rsid w:val="009132C8"/>
    <w:pPr>
      <w:widowControl w:val="0"/>
      <w:overflowPunct w:val="0"/>
      <w:autoSpaceDE w:val="0"/>
      <w:autoSpaceDN w:val="0"/>
      <w:adjustRightInd w:val="0"/>
      <w:spacing w:after="0" w:line="240" w:lineRule="auto"/>
      <w:ind w:firstLine="993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32C8"/>
    <w:rPr>
      <w:rFonts w:ascii="Calibri" w:eastAsia="Calibri" w:hAnsi="Calibri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770000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A701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B66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D8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t">
    <w:name w:val="annot"/>
    <w:basedOn w:val="a"/>
    <w:rsid w:val="00CE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CE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rl">
    <w:name w:val="url"/>
    <w:basedOn w:val="a"/>
    <w:rsid w:val="00CE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CE2EF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CE2EF0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rsid w:val="00CE2EF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rsid w:val="00CE2EF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6743</Words>
  <Characters>38436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2015-12-09T10:34:00Z</dcterms:created>
  <dcterms:modified xsi:type="dcterms:W3CDTF">2015-12-09T10:34:00Z</dcterms:modified>
</cp:coreProperties>
</file>