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31" w:rsidRPr="00004371" w:rsidRDefault="006D1531" w:rsidP="006D15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44"/>
        </w:rPr>
        <w:t>«Дефекты звукопроизношения и их основные причины. Нормы речевого развития»</w:t>
      </w:r>
    </w:p>
    <w:p w:rsidR="006D1531" w:rsidRPr="00004371" w:rsidRDefault="006D1531" w:rsidP="006D153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                  </w:t>
      </w:r>
    </w:p>
    <w:p w:rsidR="006D1531" w:rsidRPr="00004371" w:rsidRDefault="006D1531" w:rsidP="006D153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        Овладение правильным произношением речевых звуков является одним из очень важных звеньев становления речи у ребенка. На ранних этапах речевого развития  слова и фразы произносятся искаженно. Это явление называется возрастным косноязычием. Правильным произношением звуков речи он овладевает лишь постепенно. При нормальном ходе речевого развития не позднее, чем к 5-6 годам ребенок должен овладеть правильным произношением всех звуков речи. Если же этого не происходит, то так называемое возрастное косноязычие перестает быть возрастным, и эти нарушения звукопроизношения носят уже патологический характер.</w:t>
      </w:r>
    </w:p>
    <w:p w:rsidR="006D1531" w:rsidRPr="00004371" w:rsidRDefault="006D1531" w:rsidP="006D153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        Родители часто задаются вопросом: почему одни дети без посторонней помощи самостоятельно овладевают правильным произношением звуков, а другие нет? Главное отличие дефектов звукопроизношения от возрастного косноязычия состоит в том, что они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бывают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вызваны какими-то специфическими причинами и поэтому не исчезают без специальной помощи. Внешне дефекты в произношении звуков могут проявляться в одном из следующих вариантов:</w:t>
      </w:r>
    </w:p>
    <w:p w:rsidR="006D1531" w:rsidRPr="00004371" w:rsidRDefault="006D1531" w:rsidP="006D15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Полное отсутствие звука (напр.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или Л) в речи ребенка. В этом случае он говорит ЫБА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вместо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РЫБА и АМПА вместо ЛАМПА. Этот вид нарушений звукопроизношения внешне полостью совпадает с возрастным косноязычием, но в отличие от него встречается в более позднем возрасте.</w:t>
      </w:r>
    </w:p>
    <w:p w:rsidR="006D1531" w:rsidRPr="00004371" w:rsidRDefault="006D1531" w:rsidP="006D15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Полная замена одного звука речи другим, обычно более простым по артикуляции. Например,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на Л, Ш на С.</w:t>
      </w:r>
    </w:p>
    <w:p w:rsidR="006D1531" w:rsidRPr="00004371" w:rsidRDefault="006D1531" w:rsidP="006D15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Искаженное произношение звука. В этом случае звук не отсутствует в речи и не заменяется другим звуком – ребенок произносит именно звук, но произносит его искаженно. Например, когда произносится звук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>, дрожит не кончик языка, а маленький язычок, в результате получается так называемый «французский звук», сюда же относится хлюпающее и межзубное произношение.</w:t>
      </w:r>
    </w:p>
    <w:p w:rsidR="006D1531" w:rsidRPr="00004371" w:rsidRDefault="006D1531" w:rsidP="006D1531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В чем же кроются основные причины, мешающие ребенку своевременно овладеть правильным произношением звуков речи? Если говорить о детях с нормальным слухом и интеллектом и не имеющих к тому же резких отклонений в поведении, то причины следующие:</w:t>
      </w:r>
    </w:p>
    <w:p w:rsidR="006D1531" w:rsidRPr="00004371" w:rsidRDefault="006D1531" w:rsidP="006D153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трудности различения некоторых сходных звуков на слух (при отсутствии снижения слуха). Эти затруднения выражаются в том, что ребенок не улавливает различия в звучании сходных звуков (С-З, С-Ц, Р-Л, С-Ш и др.). По этой причине слова типа МИСКА-МИШКА и ЛАК-РАК, отличающиеся друг от друга только одним звуком, воспринимаются ребенком совершенно одинаково. Если ребенок не улавливает никакого различия в звучании С и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, то есть если эти звуки  кажутся ему одинаковыми, то у него нет и </w:t>
      </w:r>
      <w:r w:rsidRPr="0000437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стимула к совершенствованию своего звукопроизношения. Он не чувствует надобности в овладении более сложной (по сравнению со звуком С) артикуляцией звука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>, поскольку  произношение СУБА вместо ШУБА кажется ему правильным и полностью его устраивает. Значит, основной причиной звуковых замен здесь являются затруднения в слуховой дифференциации звуков.</w:t>
      </w:r>
    </w:p>
    <w:p w:rsidR="006D1531" w:rsidRPr="00004371" w:rsidRDefault="006D1531" w:rsidP="006D153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выраженные дефекты в строении речевых органов (губ, зубов, челюстей, языка, мягкого и твердого неба). Сюда относится отсутствие, деформация или неправильное расположение зубов, а также слишком выступающая вперед верхняя или нижняя челюсть и передний или боковой открытый прикус. Здесь можно сказать и о короткой подъязычной связке. Язык при этом лишается необходимой подвижности, а главное – он не может подниматься вверх. От этого более всего страдает звук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>, при образовании которого кончик языка должен вибрировать за верхними зубами. При очень короткой уздечке нарушается и произношение шипящих звуков, так как язык не может приподняться к переднему краю твердого неба и приобрести форму «чашечки». Кроткую уздечку важно подрезать до 5 лет, то есть до момента появления в речи ребенка звука Р.</w:t>
      </w:r>
    </w:p>
    <w:p w:rsidR="006D1531" w:rsidRPr="00004371" w:rsidRDefault="006D1531" w:rsidP="006D153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недостаточная подвижность губ и языка. Чаще всего здесь идет речь о парезах (слабости) мышц губ и отдельных мышечных групп языка: его кончика, боковых краев или спинки. В этих случаях язык и губы не могут выполнять движений, необходимых для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правильного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артикулирования</w:t>
      </w:r>
      <w:proofErr w:type="spell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звуков. Например, при слабости мышц кончика языка он не удерживается за зубами, а просовывается между ними, что придает шипящим и свистящим звукам оттенок шепелявости. Если дефекты в произношении звуков вызваны недостаточной подвижностью у ребенка губ и языка, то единственным средством преодоления этих дефектов является развитие подвижности названных органов с помощью артикуляционных упражнений. Эта работа должна проводиться при консультативной помощи логопеда, который подберет необходимые в каждом конкретном случае упражнения.</w:t>
      </w:r>
    </w:p>
    <w:p w:rsidR="006D1531" w:rsidRPr="00004371" w:rsidRDefault="006D1531" w:rsidP="006D1531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тсутствие правильного образца для подражания. Здесь все очень просто объясняется. Совершенно необходимым условием является правильная, отчетливая и неторопливая речь окружающих ребенка взрослых людей. Это тот образец для подражания, которому ребенок следует в нелегком для него процессе овладения правильным произношением звуков. Если же такой образец отсутствует, то усвоение ребенком правильной артикуляции звуков резко затрудняется или становится невозможным. И уж совсем недопустимо «сюсюканье» взрослых с ребенком. Здесь ребенок не только лишается правильного </w:t>
      </w:r>
      <w:r w:rsidRPr="00004371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образца для подражания, но даже и стимула для улучшения своего звукопроизношения: ведь взрослым нравится его речь, и они сами подражают ей!</w:t>
      </w:r>
    </w:p>
    <w:p w:rsidR="006D1531" w:rsidRPr="00004371" w:rsidRDefault="006D1531" w:rsidP="006D1531">
      <w:pPr>
        <w:spacing w:after="0" w:line="240" w:lineRule="auto"/>
        <w:ind w:left="1416" w:firstLine="360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Во многих случаях две или даже несколько причин могут наблюдаться одновременно. Понятно, что значительно утяжеляет общую картину. Во всех рассмотренных случаях нарушений звукопроизношения ребенок нуждается в специальной помощи. Но эта помощь будет различной в зависимости от тех причин, которые привели к дефектам в произношении звуков.</w:t>
      </w:r>
    </w:p>
    <w:p w:rsidR="006D1531" w:rsidRPr="00004371" w:rsidRDefault="006D1531" w:rsidP="006D1531">
      <w:pPr>
        <w:spacing w:after="0" w:line="240" w:lineRule="auto"/>
        <w:ind w:left="1416" w:firstLine="360"/>
        <w:jc w:val="center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Нормативные показатели речевого развития детей от 4 до 5 лет.</w:t>
      </w:r>
    </w:p>
    <w:p w:rsidR="006D1531" w:rsidRPr="00004371" w:rsidRDefault="006D1531" w:rsidP="006D1531">
      <w:pPr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Ребенок 4 лет: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Владеет словарем примерно в 1500 слов.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Начинает употреблять сложные предложения.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Говорит предложения из 4-5 слов.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Задает много вопросов, использует слова «кто» и «почему».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Использует выражения типа: «Я думаю, что…» и «Я надеюсь, что…».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Выполняет просьбы и команды, даже если нужный предмет не находится в поле зрения.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Правильно употребляет глаголы в прошедшем времени.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Использует родовые понятия предметов, пользуется суффиксами, обозначающими людей по их профессии, может подбирать к словам антонимы, определяет наличие звука в слове.</w:t>
      </w:r>
    </w:p>
    <w:p w:rsidR="006D1531" w:rsidRPr="00004371" w:rsidRDefault="006D1531" w:rsidP="006D1531">
      <w:pPr>
        <w:numPr>
          <w:ilvl w:val="0"/>
          <w:numId w:val="3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Правильно произносит звуки: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>, Б, Т, Д, Ф, В, К, Г, Х, С, З, Ц, М, Н.</w:t>
      </w:r>
    </w:p>
    <w:p w:rsidR="006D1531" w:rsidRPr="00004371" w:rsidRDefault="006D1531" w:rsidP="006D1531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Ребенок 5 лет: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Обладает словарным запасом около 3000 слов.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Знает свой адрес.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Пользуется предложениями из 5-6 слов.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Пользуется всеми типами предложений, в том числе и сложными.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Умеет пересказывать.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Правильно произносит все звуки.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Находит место звука в слове по трем позициям (начало, середина, конец), может составить рассказ по картинке или серии картинок.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Определяет 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право-лево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у себя, но не у других.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Знает простые антонимы (</w:t>
      </w:r>
      <w:proofErr w:type="spellStart"/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большой-маленький</w:t>
      </w:r>
      <w:proofErr w:type="spellEnd"/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04371">
        <w:rPr>
          <w:rFonts w:ascii="Times New Roman" w:eastAsia="Times New Roman" w:hAnsi="Times New Roman" w:cs="Times New Roman"/>
          <w:color w:val="000000"/>
          <w:sz w:val="28"/>
        </w:rPr>
        <w:t>твердый-мягкий</w:t>
      </w:r>
      <w:proofErr w:type="spell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 и др.).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Пользуется </w:t>
      </w:r>
      <w:proofErr w:type="spell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прош</w:t>
      </w:r>
      <w:proofErr w:type="spellEnd"/>
      <w:r w:rsidRPr="00004371">
        <w:rPr>
          <w:rFonts w:ascii="Times New Roman" w:eastAsia="Times New Roman" w:hAnsi="Times New Roman" w:cs="Times New Roman"/>
          <w:color w:val="000000"/>
          <w:sz w:val="28"/>
        </w:rPr>
        <w:t>., наст</w:t>
      </w:r>
      <w:proofErr w:type="gramStart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004371">
        <w:rPr>
          <w:rFonts w:ascii="Times New Roman" w:eastAsia="Times New Roman" w:hAnsi="Times New Roman" w:cs="Times New Roman"/>
          <w:color w:val="000000"/>
          <w:sz w:val="28"/>
        </w:rPr>
        <w:t xml:space="preserve">и буд. </w:t>
      </w:r>
      <w:proofErr w:type="spellStart"/>
      <w:r w:rsidRPr="00004371">
        <w:rPr>
          <w:rFonts w:ascii="Times New Roman" w:eastAsia="Times New Roman" w:hAnsi="Times New Roman" w:cs="Times New Roman"/>
          <w:color w:val="000000"/>
          <w:sz w:val="28"/>
        </w:rPr>
        <w:t>вр</w:t>
      </w:r>
      <w:proofErr w:type="spellEnd"/>
      <w:r w:rsidRPr="00004371">
        <w:rPr>
          <w:rFonts w:ascii="Times New Roman" w:eastAsia="Times New Roman" w:hAnsi="Times New Roman" w:cs="Times New Roman"/>
          <w:color w:val="000000"/>
          <w:sz w:val="28"/>
        </w:rPr>
        <w:t>. глаголов.</w:t>
      </w:r>
    </w:p>
    <w:p w:rsidR="006D1531" w:rsidRPr="00004371" w:rsidRDefault="006D1531" w:rsidP="006D153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Знает назначение предметов и может сказать, из чего они сделаны.</w:t>
      </w:r>
    </w:p>
    <w:p w:rsidR="006D1531" w:rsidRPr="00004371" w:rsidRDefault="006D1531" w:rsidP="006D1531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</w:rPr>
      </w:pPr>
      <w:r w:rsidRPr="00004371">
        <w:rPr>
          <w:rFonts w:ascii="Times New Roman" w:eastAsia="Times New Roman" w:hAnsi="Times New Roman" w:cs="Times New Roman"/>
          <w:color w:val="000000"/>
          <w:sz w:val="28"/>
        </w:rPr>
        <w:t>Большую роль в усвоении правильного звукопроизношения является развитие слухового внимания и слуховой памяти.</w:t>
      </w:r>
    </w:p>
    <w:p w:rsidR="006D1531" w:rsidRDefault="006D1531" w:rsidP="006D1531"/>
    <w:p w:rsidR="00AE56E1" w:rsidRDefault="00AE56E1"/>
    <w:sectPr w:rsidR="00AE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6E5"/>
    <w:multiLevelType w:val="multilevel"/>
    <w:tmpl w:val="F69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5466CF"/>
    <w:multiLevelType w:val="multilevel"/>
    <w:tmpl w:val="AD80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923C1"/>
    <w:multiLevelType w:val="multilevel"/>
    <w:tmpl w:val="D084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65338"/>
    <w:multiLevelType w:val="multilevel"/>
    <w:tmpl w:val="BCC8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1531"/>
    <w:rsid w:val="006D1531"/>
    <w:rsid w:val="00AE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2013-11-21T07:27:00Z</dcterms:created>
  <dcterms:modified xsi:type="dcterms:W3CDTF">2013-11-21T07:27:00Z</dcterms:modified>
</cp:coreProperties>
</file>